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rPr>
              <w:t>扬州瘦西湖旅游发展集团有限公司北护城河文化旅游集聚区（一期）建设工程项目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2907162"/>
    <w:rsid w:val="32B766C6"/>
    <w:rsid w:val="44EB321A"/>
    <w:rsid w:val="4CF44D45"/>
    <w:rsid w:val="4DB0554D"/>
    <w:rsid w:val="6D535020"/>
    <w:rsid w:val="75CD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想—missing</cp:lastModifiedBy>
  <dcterms:modified xsi:type="dcterms:W3CDTF">2021-12-07T00:44:29Z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3B30E1CFDE5742E8B4D45910AF71BEDA</vt:lpwstr>
  </property>
</Properties>
</file>