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ascii="方正小标宋简体" w:hAnsi="方正黑体简体" w:eastAsia="方正小标宋简体" w:cs="仿宋"/>
          <w:color w:val="000000" w:themeColor="text1"/>
        </w:rPr>
      </w:pPr>
      <w:bookmarkStart w:id="5" w:name="_GoBack"/>
      <w:bookmarkStart w:id="0" w:name="_Toc508611370"/>
      <w:bookmarkStart w:id="1" w:name="_Toc386005311"/>
      <w:bookmarkStart w:id="2" w:name="_Toc343495769"/>
      <w:r>
        <w:rPr>
          <w:rFonts w:hint="eastAsia" w:ascii="方正小标宋简体" w:hAnsi="方正黑体简体" w:eastAsia="方正小标宋简体" w:cs="仿宋"/>
          <w:color w:val="000000" w:themeColor="text1"/>
        </w:rPr>
        <w:t>附件</w:t>
      </w:r>
      <w:bookmarkEnd w:id="0"/>
      <w:bookmarkEnd w:id="1"/>
      <w:bookmarkEnd w:id="2"/>
      <w:r>
        <w:rPr>
          <w:rFonts w:hint="eastAsia" w:ascii="方正小标宋简体" w:hAnsi="方正黑体简体" w:eastAsia="方正小标宋简体" w:cs="仿宋"/>
          <w:color w:val="000000" w:themeColor="text1"/>
        </w:rPr>
        <w:t>1：投标函</w:t>
      </w:r>
    </w:p>
    <w:bookmarkEnd w:id="5"/>
    <w:p>
      <w:pPr>
        <w:spacing w:line="360" w:lineRule="auto"/>
        <w:jc w:val="center"/>
        <w:rPr>
          <w:rFonts w:ascii="方正黑体简体" w:hAnsi="方正黑体简体" w:eastAsia="方正黑体简体" w:cs="仿宋"/>
          <w:b/>
          <w:bCs/>
          <w:color w:val="000000" w:themeColor="text1"/>
          <w:sz w:val="32"/>
          <w:szCs w:val="32"/>
        </w:rPr>
      </w:pPr>
      <w:r>
        <w:rPr>
          <w:rFonts w:hint="eastAsia" w:ascii="方正黑体简体" w:hAnsi="方正黑体简体" w:eastAsia="方正黑体简体" w:cs="仿宋"/>
          <w:b/>
          <w:bCs/>
          <w:color w:val="000000" w:themeColor="text1"/>
          <w:sz w:val="32"/>
          <w:szCs w:val="32"/>
        </w:rPr>
        <w:t>投 标 函</w:t>
      </w:r>
    </w:p>
    <w:p>
      <w:pPr>
        <w:spacing w:line="360" w:lineRule="auto"/>
        <w:rPr>
          <w:rFonts w:ascii="仿宋" w:hAnsi="仿宋" w:eastAsia="仿宋" w:cs="仿宋"/>
          <w:b/>
          <w:bCs/>
          <w:color w:val="000000" w:themeColor="text1"/>
          <w:sz w:val="24"/>
        </w:rPr>
      </w:pPr>
      <w:r>
        <w:rPr>
          <w:rFonts w:hint="eastAsia" w:ascii="仿宋" w:hAnsi="仿宋" w:eastAsia="仿宋" w:cs="仿宋"/>
          <w:b/>
          <w:bCs/>
          <w:color w:val="000000" w:themeColor="text1"/>
          <w:sz w:val="24"/>
        </w:rPr>
        <w:t>扬州市瘦西湖旅游发展集团有限公司：</w:t>
      </w:r>
    </w:p>
    <w:p>
      <w:pPr>
        <w:spacing w:line="360" w:lineRule="auto"/>
        <w:ind w:firstLine="600" w:firstLineChars="250"/>
        <w:rPr>
          <w:rFonts w:ascii="仿宋" w:hAnsi="仿宋" w:eastAsia="仿宋" w:cs="仿宋"/>
          <w:color w:val="000000" w:themeColor="text1"/>
          <w:sz w:val="24"/>
        </w:rPr>
      </w:pPr>
      <w:r>
        <w:rPr>
          <w:rFonts w:hint="eastAsia" w:ascii="仿宋" w:hAnsi="仿宋" w:eastAsia="仿宋" w:cs="仿宋"/>
          <w:color w:val="000000" w:themeColor="text1"/>
          <w:sz w:val="24"/>
        </w:rPr>
        <w:t>根据贵方公司债券主承销商遴选公告，我方</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（投标人名称）作为投标人正式授权</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（授权代表全名，职务）代表我方处理有关本次投标的一切事宜。</w:t>
      </w:r>
    </w:p>
    <w:p>
      <w:pPr>
        <w:pStyle w:val="3"/>
        <w:spacing w:line="360" w:lineRule="auto"/>
        <w:ind w:firstLine="44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在此提交的投标文件中，包括按公司债券主承销商遴选公告要求编制的投标文件（正本一份，副本</w:t>
      </w:r>
      <w:r>
        <w:rPr>
          <w:rFonts w:hint="eastAsia" w:ascii="仿宋" w:hAnsi="仿宋" w:eastAsia="仿宋" w:cs="仿宋"/>
          <w:color w:val="000000" w:themeColor="text1"/>
          <w:sz w:val="24"/>
          <w:szCs w:val="24"/>
          <w:lang w:val="en-US" w:eastAsia="zh-CN"/>
        </w:rPr>
        <w:t>六</w:t>
      </w:r>
      <w:r>
        <w:rPr>
          <w:rFonts w:hint="eastAsia" w:ascii="仿宋" w:hAnsi="仿宋" w:eastAsia="仿宋" w:cs="仿宋"/>
          <w:color w:val="000000" w:themeColor="text1"/>
          <w:sz w:val="24"/>
          <w:szCs w:val="24"/>
        </w:rPr>
        <w:t>份），并已统一密封装袋。</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我方己完全明白遴选公告的所有条款要求，并重申以下几点：</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1、本投标文件的有效期自投标截止日起</w:t>
      </w:r>
      <w:r>
        <w:rPr>
          <w:rFonts w:hint="eastAsia" w:ascii="仿宋" w:hAnsi="仿宋" w:eastAsia="仿宋" w:cs="仿宋"/>
          <w:color w:val="000000" w:themeColor="text1"/>
          <w:sz w:val="24"/>
          <w:u w:val="single"/>
        </w:rPr>
        <w:t xml:space="preserve"> 120 </w:t>
      </w:r>
      <w:r>
        <w:rPr>
          <w:rFonts w:hint="eastAsia" w:ascii="仿宋" w:hAnsi="仿宋" w:eastAsia="仿宋" w:cs="仿宋"/>
          <w:color w:val="000000" w:themeColor="text1"/>
          <w:sz w:val="24"/>
        </w:rPr>
        <w:t>天内有效，如中标，有效期将延至合同终止日为止；</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2、我方已详细研究了遴选公告的所有内容包括修改书（如有）和所有已提供的参考资料以及有关附件，我方完全理解并同意放弃在此方面提出含糊意见或 误解的一切权力；</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3、我方同意提供按照贵方可能要求的与投标有关的一切数据或资料；</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4、我方如果中标，将保证履行遴选公告中的全部责任和义务，按质、按量、按期完成全部任务。</w:t>
      </w:r>
    </w:p>
    <w:p>
      <w:pPr>
        <w:spacing w:line="360" w:lineRule="auto"/>
        <w:ind w:firstLine="480" w:firstLineChars="200"/>
        <w:rPr>
          <w:rFonts w:ascii="仿宋" w:hAnsi="仿宋" w:eastAsia="仿宋" w:cs="仿宋"/>
          <w:sz w:val="24"/>
        </w:rPr>
      </w:pPr>
      <w:r>
        <w:rPr>
          <w:rFonts w:hint="eastAsia" w:ascii="仿宋" w:hAnsi="仿宋" w:eastAsia="仿宋" w:cs="仿宋"/>
          <w:sz w:val="24"/>
        </w:rPr>
        <w:t>5、所有与本投标有关的函件请发往下列地址：</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代理机构：江苏恒泰建设工程咨询有限公司</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地址：扬州市文昌西路10号紫金广场506号</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联系人：鞠海燕</w:t>
      </w:r>
    </w:p>
    <w:p>
      <w:pPr>
        <w:spacing w:line="360" w:lineRule="auto"/>
        <w:ind w:firstLine="480" w:firstLineChars="200"/>
        <w:rPr>
          <w:rFonts w:ascii="仿宋" w:hAnsi="仿宋" w:eastAsia="仿宋" w:cs="仿宋"/>
          <w:sz w:val="24"/>
        </w:rPr>
      </w:pPr>
      <w:r>
        <w:rPr>
          <w:rFonts w:hint="eastAsia" w:ascii="仿宋" w:hAnsi="仿宋" w:eastAsia="仿宋" w:cs="仿宋"/>
          <w:sz w:val="24"/>
        </w:rPr>
        <w:t>电话：</w:t>
      </w:r>
      <w:r>
        <w:rPr>
          <w:rFonts w:ascii="仿宋" w:hAnsi="仿宋" w:eastAsia="仿宋" w:cs="仿宋"/>
          <w:sz w:val="24"/>
        </w:rPr>
        <w:t>13815829738</w:t>
      </w:r>
    </w:p>
    <w:p>
      <w:pPr>
        <w:spacing w:line="360" w:lineRule="auto"/>
        <w:ind w:firstLine="480" w:firstLineChars="200"/>
        <w:rPr>
          <w:rFonts w:ascii="仿宋" w:hAnsi="仿宋" w:eastAsia="仿宋" w:cs="仿宋"/>
          <w:color w:val="000000" w:themeColor="text1"/>
          <w:sz w:val="24"/>
        </w:rPr>
      </w:pPr>
    </w:p>
    <w:p>
      <w:pPr>
        <w:spacing w:line="360" w:lineRule="auto"/>
        <w:ind w:firstLine="5520" w:firstLineChars="2300"/>
        <w:rPr>
          <w:rFonts w:ascii="仿宋" w:hAnsi="仿宋" w:eastAsia="仿宋" w:cs="仿宋"/>
          <w:color w:val="000000" w:themeColor="text1"/>
          <w:sz w:val="24"/>
        </w:rPr>
      </w:pPr>
      <w:r>
        <w:rPr>
          <w:rFonts w:hint="eastAsia" w:ascii="仿宋" w:hAnsi="仿宋" w:eastAsia="仿宋" w:cs="仿宋"/>
          <w:color w:val="000000" w:themeColor="text1"/>
          <w:sz w:val="24"/>
        </w:rPr>
        <w:t>投标人名称（公章）：</w:t>
      </w:r>
    </w:p>
    <w:p>
      <w:pPr>
        <w:spacing w:line="360" w:lineRule="auto"/>
        <w:ind w:firstLine="5472" w:firstLineChars="2280"/>
        <w:rPr>
          <w:rFonts w:ascii="仿宋" w:hAnsi="仿宋" w:eastAsia="仿宋" w:cs="仿宋"/>
          <w:color w:val="000000" w:themeColor="text1"/>
          <w:sz w:val="24"/>
        </w:rPr>
      </w:pPr>
      <w:r>
        <w:rPr>
          <w:rFonts w:hint="eastAsia" w:ascii="仿宋" w:hAnsi="仿宋" w:eastAsia="仿宋" w:cs="仿宋"/>
          <w:color w:val="000000" w:themeColor="text1"/>
          <w:sz w:val="24"/>
        </w:rPr>
        <w:t>授权代表（签字）：</w:t>
      </w:r>
    </w:p>
    <w:p>
      <w:pPr>
        <w:spacing w:line="360" w:lineRule="auto"/>
        <w:ind w:firstLine="435"/>
        <w:rPr>
          <w:rFonts w:ascii="仿宋" w:hAnsi="仿宋" w:eastAsia="仿宋" w:cs="仿宋"/>
          <w:sz w:val="24"/>
        </w:rPr>
      </w:pPr>
      <w:r>
        <w:rPr>
          <w:rFonts w:hint="eastAsia" w:ascii="仿宋" w:hAnsi="仿宋" w:eastAsia="仿宋" w:cs="仿宋"/>
          <w:color w:val="000000" w:themeColor="text1"/>
          <w:sz w:val="24"/>
        </w:rPr>
        <w:t xml:space="preserve">                                          日期：     </w:t>
      </w:r>
      <w:r>
        <w:rPr>
          <w:rFonts w:hint="eastAsia" w:ascii="仿宋" w:hAnsi="仿宋" w:eastAsia="仿宋" w:cs="仿宋"/>
          <w:sz w:val="24"/>
        </w:rPr>
        <w:t>年    月   日</w:t>
      </w:r>
    </w:p>
    <w:p>
      <w:pPr>
        <w:spacing w:line="360" w:lineRule="auto"/>
        <w:ind w:firstLine="435"/>
        <w:rPr>
          <w:rFonts w:ascii="仿宋" w:hAnsi="仿宋" w:eastAsia="仿宋" w:cs="仿宋"/>
          <w:sz w:val="24"/>
        </w:rPr>
      </w:pPr>
    </w:p>
    <w:p>
      <w:pPr>
        <w:spacing w:line="360" w:lineRule="auto"/>
        <w:rPr>
          <w:rFonts w:ascii="仿宋" w:hAnsi="仿宋" w:eastAsia="仿宋" w:cs="仿宋"/>
          <w:color w:val="000000" w:themeColor="text1"/>
          <w:sz w:val="24"/>
        </w:rPr>
      </w:pPr>
      <w:r>
        <w:rPr>
          <w:rFonts w:hint="eastAsia" w:ascii="仿宋" w:hAnsi="仿宋" w:eastAsia="仿宋" w:cs="仿宋"/>
          <w:sz w:val="24"/>
        </w:rPr>
        <w:t>备注：若为联合体需分别提供。</w:t>
      </w:r>
    </w:p>
    <w:p>
      <w:pPr>
        <w:spacing w:line="360" w:lineRule="auto"/>
        <w:rPr>
          <w:rFonts w:ascii="仿宋" w:hAnsi="仿宋" w:eastAsia="仿宋" w:cs="仿宋"/>
          <w:sz w:val="24"/>
        </w:rPr>
      </w:pPr>
    </w:p>
    <w:p>
      <w:pPr>
        <w:spacing w:line="360" w:lineRule="auto"/>
        <w:rPr>
          <w:rFonts w:ascii="方正小标宋简体" w:hAnsi="仿宋" w:eastAsia="方正小标宋简体" w:cs="仿宋"/>
          <w:b/>
          <w:bCs/>
          <w:sz w:val="32"/>
          <w:szCs w:val="32"/>
        </w:rPr>
      </w:pPr>
      <w:r>
        <w:rPr>
          <w:rFonts w:hint="eastAsia" w:ascii="方正小标宋简体" w:hAnsi="仿宋" w:eastAsia="方正小标宋简体" w:cs="仿宋"/>
          <w:b/>
          <w:bCs/>
          <w:sz w:val="32"/>
          <w:szCs w:val="32"/>
        </w:rPr>
        <w:t>附件2：资质证明文件</w:t>
      </w:r>
    </w:p>
    <w:p>
      <w:pPr>
        <w:spacing w:line="360" w:lineRule="auto"/>
        <w:jc w:val="left"/>
        <w:rPr>
          <w:rFonts w:ascii="方正黑体简体" w:hAnsi="方正黑体简体" w:eastAsia="方正黑体简体" w:cs="仿宋"/>
          <w:b/>
          <w:color w:val="000000" w:themeColor="text1"/>
          <w:sz w:val="32"/>
          <w:szCs w:val="32"/>
        </w:rPr>
      </w:pPr>
    </w:p>
    <w:p>
      <w:pPr>
        <w:spacing w:line="360" w:lineRule="auto"/>
        <w:jc w:val="left"/>
        <w:rPr>
          <w:rFonts w:ascii="方正黑体简体" w:hAnsi="方正黑体简体" w:eastAsia="方正黑体简体" w:cs="仿宋"/>
          <w:b/>
          <w:color w:val="000000" w:themeColor="text1"/>
          <w:sz w:val="32"/>
          <w:szCs w:val="32"/>
        </w:rPr>
      </w:pPr>
      <w:r>
        <w:rPr>
          <w:rFonts w:hint="eastAsia" w:ascii="方正黑体简体" w:hAnsi="方正黑体简体" w:eastAsia="方正黑体简体" w:cs="仿宋"/>
          <w:b/>
          <w:color w:val="000000" w:themeColor="text1"/>
          <w:sz w:val="32"/>
          <w:szCs w:val="32"/>
        </w:rPr>
        <w:t>1、法定代表人（法定负责人）授权书</w:t>
      </w:r>
    </w:p>
    <w:p>
      <w:pPr>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扬州瘦西湖旅游发展集团有限公司：</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本人 （姓名）系</w:t>
      </w:r>
      <w:r>
        <w:rPr>
          <w:rFonts w:hint="eastAsia" w:ascii="仿宋" w:hAnsi="仿宋" w:eastAsia="仿宋" w:cs="仿宋"/>
          <w:color w:val="000000" w:themeColor="text1"/>
          <w:sz w:val="24"/>
          <w:u w:val="single"/>
        </w:rPr>
        <w:t>（投标人全称）</w:t>
      </w:r>
      <w:r>
        <w:rPr>
          <w:rFonts w:hint="eastAsia" w:ascii="仿宋" w:hAnsi="仿宋" w:eastAsia="仿宋" w:cs="仿宋"/>
          <w:color w:val="000000" w:themeColor="text1"/>
          <w:sz w:val="24"/>
        </w:rPr>
        <w:t>的法定代表人（法定负责人），现委托</w:t>
      </w:r>
      <w:r>
        <w:rPr>
          <w:rFonts w:hint="eastAsia" w:ascii="仿宋" w:hAnsi="仿宋" w:eastAsia="仿宋" w:cs="仿宋"/>
          <w:color w:val="000000" w:themeColor="text1"/>
          <w:sz w:val="24"/>
          <w:u w:val="single"/>
        </w:rPr>
        <w:t>（全权代表姓名）</w:t>
      </w:r>
      <w:r>
        <w:rPr>
          <w:rFonts w:hint="eastAsia" w:ascii="仿宋" w:hAnsi="仿宋" w:eastAsia="仿宋" w:cs="仿宋"/>
          <w:color w:val="000000" w:themeColor="text1"/>
          <w:sz w:val="24"/>
        </w:rPr>
        <w:t>为我方授权代表。授权代表根据授权，以我方名义签署、澄清、说明、补正、递交、撤回、修改</w:t>
      </w:r>
      <w:r>
        <w:rPr>
          <w:rFonts w:hint="eastAsia" w:ascii="仿宋" w:hAnsi="仿宋" w:eastAsia="仿宋" w:cs="仿宋"/>
          <w:color w:val="000000" w:themeColor="text1"/>
          <w:sz w:val="24"/>
          <w:u w:val="single"/>
        </w:rPr>
        <w:t>公司债券</w:t>
      </w:r>
      <w:r>
        <w:rPr>
          <w:rFonts w:hint="eastAsia" w:ascii="仿宋" w:hAnsi="仿宋" w:eastAsia="仿宋" w:cs="仿宋"/>
          <w:color w:val="000000" w:themeColor="text1"/>
          <w:sz w:val="24"/>
        </w:rPr>
        <w:t>投标文件、签订合同和处理有关事宜，其法律后果由我方承担。</w:t>
      </w:r>
    </w:p>
    <w:p>
      <w:pPr>
        <w:spacing w:line="360" w:lineRule="auto"/>
        <w:rPr>
          <w:rFonts w:ascii="仿宋" w:hAnsi="仿宋" w:eastAsia="仿宋" w:cs="仿宋"/>
          <w:color w:val="000000" w:themeColor="text1"/>
          <w:sz w:val="24"/>
          <w:u w:val="single"/>
        </w:rPr>
      </w:pPr>
      <w:r>
        <w:rPr>
          <w:rFonts w:hint="eastAsia" w:ascii="仿宋" w:hAnsi="仿宋" w:eastAsia="仿宋" w:cs="仿宋"/>
          <w:color w:val="000000" w:themeColor="text1"/>
          <w:sz w:val="24"/>
        </w:rPr>
        <w:t xml:space="preserve">    委托期限：自投标截止日起 120 天内有效。</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 xml:space="preserve">    授权代表无转委托权。</w:t>
      </w:r>
    </w:p>
    <w:p>
      <w:pPr>
        <w:spacing w:line="360" w:lineRule="auto"/>
        <w:ind w:firstLine="4560" w:firstLineChars="1900"/>
        <w:rPr>
          <w:rFonts w:ascii="仿宋" w:hAnsi="仿宋" w:eastAsia="仿宋" w:cs="仿宋"/>
          <w:color w:val="000000" w:themeColor="text1"/>
          <w:sz w:val="24"/>
        </w:rPr>
      </w:pPr>
      <w:r>
        <w:rPr>
          <w:rFonts w:hint="eastAsia" w:ascii="仿宋" w:hAnsi="仿宋" w:eastAsia="仿宋" w:cs="仿宋"/>
          <w:color w:val="000000" w:themeColor="text1"/>
          <w:sz w:val="24"/>
        </w:rPr>
        <w:t>法定代表人 (签字或盖章)：</w:t>
      </w:r>
    </w:p>
    <w:p>
      <w:pPr>
        <w:spacing w:line="360" w:lineRule="auto"/>
        <w:ind w:firstLine="4512" w:firstLineChars="1880"/>
        <w:rPr>
          <w:rFonts w:ascii="仿宋" w:hAnsi="仿宋" w:eastAsia="仿宋" w:cs="仿宋"/>
          <w:color w:val="000000" w:themeColor="text1"/>
          <w:sz w:val="24"/>
        </w:rPr>
      </w:pPr>
      <w:r>
        <w:rPr>
          <w:rFonts w:hint="eastAsia" w:ascii="仿宋" w:hAnsi="仿宋" w:eastAsia="仿宋" w:cs="仿宋"/>
          <w:color w:val="000000" w:themeColor="text1"/>
          <w:sz w:val="24"/>
        </w:rPr>
        <w:t>投标人名称（公章）：</w:t>
      </w:r>
    </w:p>
    <w:p>
      <w:pPr>
        <w:spacing w:line="360" w:lineRule="auto"/>
        <w:ind w:firstLine="4512" w:firstLineChars="1880"/>
        <w:rPr>
          <w:rFonts w:ascii="仿宋" w:hAnsi="仿宋" w:eastAsia="仿宋" w:cs="仿宋"/>
          <w:color w:val="000000" w:themeColor="text1"/>
          <w:sz w:val="24"/>
        </w:rPr>
      </w:pPr>
      <w:r>
        <w:rPr>
          <w:rFonts w:hint="eastAsia" w:ascii="仿宋" w:hAnsi="仿宋" w:eastAsia="仿宋" w:cs="仿宋"/>
          <w:color w:val="000000" w:themeColor="text1"/>
          <w:sz w:val="24"/>
        </w:rPr>
        <w:t xml:space="preserve">日期：    </w:t>
      </w:r>
      <w:r>
        <w:rPr>
          <w:rFonts w:hint="eastAsia" w:ascii="仿宋" w:hAnsi="仿宋" w:eastAsia="仿宋" w:cs="仿宋"/>
          <w:sz w:val="24"/>
        </w:rPr>
        <w:t>年    月   日</w:t>
      </w:r>
    </w:p>
    <w:p>
      <w:pPr>
        <w:spacing w:line="360" w:lineRule="auto"/>
        <w:rPr>
          <w:rFonts w:ascii="仿宋" w:hAnsi="仿宋" w:eastAsia="仿宋" w:cs="仿宋"/>
          <w:b/>
          <w:bCs/>
          <w:color w:val="000000" w:themeColor="text1"/>
          <w:sz w:val="24"/>
        </w:rPr>
      </w:pPr>
      <w:r>
        <w:rPr>
          <w:rFonts w:hint="eastAsia" w:ascii="仿宋" w:hAnsi="仿宋" w:eastAsia="仿宋" w:cs="仿宋"/>
          <w:b/>
          <w:bCs/>
          <w:color w:val="000000" w:themeColor="text1"/>
          <w:sz w:val="24"/>
        </w:rPr>
        <w:t>附：</w:t>
      </w:r>
    </w:p>
    <w:p>
      <w:pPr>
        <w:spacing w:line="360" w:lineRule="auto"/>
        <w:ind w:firstLine="241" w:firstLineChars="100"/>
        <w:rPr>
          <w:rFonts w:ascii="仿宋" w:hAnsi="仿宋" w:eastAsia="仿宋" w:cs="仿宋"/>
          <w:b/>
          <w:bCs/>
          <w:color w:val="000000" w:themeColor="text1"/>
          <w:sz w:val="24"/>
        </w:rPr>
      </w:pPr>
      <w:r>
        <w:rPr>
          <w:rFonts w:hint="eastAsia" w:ascii="仿宋" w:hAnsi="仿宋" w:eastAsia="仿宋" w:cs="仿宋"/>
          <w:b/>
          <w:bCs/>
          <w:color w:val="000000" w:themeColor="text1"/>
          <w:sz w:val="24"/>
        </w:rPr>
        <w:t>授权代表姓名（签字）：</w:t>
      </w:r>
    </w:p>
    <w:p>
      <w:pPr>
        <w:spacing w:line="360" w:lineRule="auto"/>
        <w:ind w:firstLine="241" w:firstLineChars="100"/>
        <w:rPr>
          <w:rFonts w:ascii="仿宋" w:hAnsi="仿宋" w:eastAsia="仿宋" w:cs="仿宋"/>
          <w:b/>
          <w:bCs/>
          <w:color w:val="000000" w:themeColor="text1"/>
          <w:sz w:val="24"/>
        </w:rPr>
      </w:pPr>
      <w:r>
        <w:rPr>
          <w:rFonts w:hint="eastAsia" w:ascii="仿宋" w:hAnsi="仿宋" w:eastAsia="仿宋" w:cs="仿宋"/>
          <w:b/>
          <w:bCs/>
          <w:color w:val="000000" w:themeColor="text1"/>
          <w:sz w:val="24"/>
        </w:rPr>
        <w:t>身份证号码：</w:t>
      </w:r>
    </w:p>
    <w:tbl>
      <w:tblPr>
        <w:tblStyle w:val="9"/>
        <w:tblpPr w:leftFromText="180" w:rightFromText="180" w:vertAnchor="text" w:horzAnchor="margin" w:tblpXSpec="right" w:tblpY="1004"/>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8334" w:type="dxa"/>
          </w:tcPr>
          <w:p>
            <w:pPr>
              <w:spacing w:line="360" w:lineRule="auto"/>
              <w:rPr>
                <w:rFonts w:ascii="仿宋" w:hAnsi="仿宋" w:eastAsia="仿宋" w:cs="仿宋"/>
                <w:b/>
                <w:bCs/>
                <w:color w:val="000000" w:themeColor="text1"/>
                <w:sz w:val="24"/>
              </w:rPr>
            </w:pPr>
          </w:p>
          <w:p>
            <w:pPr>
              <w:spacing w:line="360" w:lineRule="auto"/>
              <w:rPr>
                <w:rFonts w:ascii="仿宋" w:hAnsi="仿宋" w:eastAsia="仿宋" w:cs="仿宋"/>
                <w:b/>
                <w:bCs/>
                <w:color w:val="000000" w:themeColor="text1"/>
                <w:sz w:val="24"/>
              </w:rPr>
            </w:pPr>
          </w:p>
          <w:p>
            <w:pPr>
              <w:spacing w:line="360" w:lineRule="auto"/>
              <w:rPr>
                <w:rFonts w:ascii="仿宋" w:hAnsi="仿宋" w:eastAsia="仿宋" w:cs="仿宋"/>
                <w:b/>
                <w:bCs/>
                <w:color w:val="000000" w:themeColor="text1"/>
                <w:sz w:val="24"/>
              </w:rPr>
            </w:pPr>
          </w:p>
          <w:p>
            <w:pPr>
              <w:spacing w:line="360" w:lineRule="auto"/>
              <w:ind w:firstLine="2650" w:firstLineChars="1100"/>
              <w:rPr>
                <w:rFonts w:ascii="仿宋" w:hAnsi="仿宋" w:eastAsia="仿宋" w:cs="仿宋"/>
                <w:b/>
                <w:bCs/>
                <w:color w:val="000000" w:themeColor="text1"/>
                <w:sz w:val="24"/>
              </w:rPr>
            </w:pPr>
            <w:r>
              <w:rPr>
                <w:rFonts w:hint="eastAsia" w:ascii="仿宋" w:hAnsi="仿宋" w:eastAsia="仿宋" w:cs="仿宋"/>
                <w:b/>
                <w:bCs/>
                <w:color w:val="000000" w:themeColor="text1"/>
                <w:sz w:val="24"/>
              </w:rPr>
              <w:t>授权代表身份证双面复印件</w:t>
            </w:r>
          </w:p>
          <w:p>
            <w:pPr>
              <w:spacing w:line="360" w:lineRule="auto"/>
              <w:ind w:firstLine="3373" w:firstLineChars="1400"/>
              <w:rPr>
                <w:rFonts w:ascii="仿宋" w:hAnsi="仿宋" w:eastAsia="仿宋" w:cs="仿宋"/>
                <w:b/>
                <w:bCs/>
                <w:color w:val="000000" w:themeColor="text1"/>
                <w:sz w:val="24"/>
              </w:rPr>
            </w:pPr>
            <w:r>
              <w:rPr>
                <w:rFonts w:hint="eastAsia" w:ascii="仿宋" w:hAnsi="仿宋" w:eastAsia="仿宋" w:cs="仿宋"/>
                <w:b/>
                <w:bCs/>
                <w:color w:val="000000" w:themeColor="text1"/>
                <w:sz w:val="24"/>
              </w:rPr>
              <w:t>（粘贴处）</w:t>
            </w:r>
          </w:p>
        </w:tc>
      </w:tr>
    </w:tbl>
    <w:p>
      <w:pPr>
        <w:spacing w:line="360" w:lineRule="auto"/>
        <w:ind w:firstLine="241" w:firstLineChars="100"/>
        <w:rPr>
          <w:rFonts w:ascii="仿宋" w:hAnsi="仿宋" w:eastAsia="仿宋" w:cs="仿宋"/>
          <w:b/>
          <w:bCs/>
          <w:color w:val="000000" w:themeColor="text1"/>
          <w:sz w:val="24"/>
        </w:rPr>
      </w:pPr>
      <w:r>
        <w:rPr>
          <w:rFonts w:hint="eastAsia" w:ascii="仿宋" w:hAnsi="仿宋" w:eastAsia="仿宋" w:cs="仿宋"/>
          <w:b/>
          <w:bCs/>
          <w:color w:val="000000" w:themeColor="text1"/>
          <w:sz w:val="24"/>
        </w:rPr>
        <w:t>职务：</w:t>
      </w:r>
    </w:p>
    <w:p>
      <w:pPr>
        <w:spacing w:line="360" w:lineRule="auto"/>
        <w:rPr>
          <w:rFonts w:ascii="仿宋" w:hAnsi="仿宋" w:eastAsia="仿宋" w:cs="仿宋"/>
          <w:color w:val="000000" w:themeColor="text1"/>
          <w:sz w:val="24"/>
        </w:rPr>
      </w:pPr>
      <w:r>
        <w:rPr>
          <w:rFonts w:hint="eastAsia" w:ascii="仿宋" w:hAnsi="仿宋" w:eastAsia="仿宋" w:cs="仿宋"/>
          <w:b/>
          <w:color w:val="000000" w:themeColor="text1"/>
          <w:sz w:val="24"/>
        </w:rPr>
        <w:t>附：授权代表身份证明</w:t>
      </w:r>
    </w:p>
    <w:p>
      <w:pPr>
        <w:widowControl/>
        <w:spacing w:line="360" w:lineRule="auto"/>
        <w:jc w:val="left"/>
        <w:rPr>
          <w:rFonts w:ascii="方正黑体简体" w:hAnsi="方正黑体简体" w:eastAsia="方正黑体简体" w:cs="仿宋"/>
          <w:color w:val="000000" w:themeColor="text1"/>
          <w:sz w:val="28"/>
          <w:szCs w:val="28"/>
        </w:rPr>
      </w:pPr>
      <w:r>
        <w:rPr>
          <w:rFonts w:ascii="方正黑体简体" w:hAnsi="方正黑体简体" w:eastAsia="方正黑体简体" w:cs="仿宋"/>
          <w:color w:val="000000" w:themeColor="text1"/>
          <w:sz w:val="28"/>
          <w:szCs w:val="28"/>
        </w:rPr>
        <w:br w:type="page"/>
      </w:r>
    </w:p>
    <w:p>
      <w:pPr>
        <w:spacing w:line="360" w:lineRule="auto"/>
        <w:rPr>
          <w:rFonts w:ascii="方正小标宋简体" w:hAnsi="仿宋" w:eastAsia="方正小标宋简体" w:cs="仿宋"/>
          <w:b/>
          <w:bCs/>
          <w:sz w:val="32"/>
          <w:szCs w:val="32"/>
        </w:rPr>
      </w:pPr>
      <w:bookmarkStart w:id="3" w:name="OLE_LINK49"/>
      <w:r>
        <w:rPr>
          <w:rFonts w:hint="eastAsia" w:ascii="方正小标宋简体" w:hAnsi="仿宋" w:eastAsia="方正小标宋简体" w:cs="仿宋"/>
          <w:b/>
          <w:bCs/>
          <w:sz w:val="32"/>
          <w:szCs w:val="32"/>
        </w:rPr>
        <w:t>2、资质证明文件</w:t>
      </w:r>
    </w:p>
    <w:p>
      <w:pPr>
        <w:overflowPunct w:val="0"/>
        <w:spacing w:line="360" w:lineRule="auto"/>
        <w:rPr>
          <w:rFonts w:ascii="仿宋" w:hAnsi="仿宋" w:eastAsia="仿宋" w:cs="仿宋"/>
          <w:color w:val="000000" w:themeColor="text1"/>
          <w:sz w:val="24"/>
        </w:rPr>
      </w:pPr>
    </w:p>
    <w:p>
      <w:pPr>
        <w:overflowPunct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具备有效的《营业执照》、《经营证券业务许可证》或《经营证券期货业务许可证》</w:t>
      </w:r>
      <w:bookmarkEnd w:id="3"/>
      <w:r>
        <w:rPr>
          <w:rFonts w:hint="eastAsia" w:ascii="仿宋" w:hAnsi="仿宋" w:eastAsia="仿宋" w:cs="仿宋"/>
          <w:color w:val="000000" w:themeColor="text1"/>
          <w:sz w:val="24"/>
        </w:rPr>
        <w:t>；（如供应商为全国性企业所设立的区域性分支机构的，则提交总公司的《经营证券业务许可证》或《经营证券期货业务许可证》，同时提供</w:t>
      </w:r>
      <w:bookmarkStart w:id="4" w:name="OLE_LINK50"/>
      <w:r>
        <w:rPr>
          <w:rFonts w:hint="eastAsia" w:ascii="仿宋" w:hAnsi="仿宋" w:eastAsia="仿宋" w:cs="仿宋"/>
          <w:color w:val="000000" w:themeColor="text1"/>
          <w:sz w:val="24"/>
        </w:rPr>
        <w:t>总公司（总机构）授权文件</w:t>
      </w:r>
      <w:bookmarkEnd w:id="4"/>
      <w:r>
        <w:rPr>
          <w:rFonts w:hint="eastAsia" w:ascii="仿宋" w:hAnsi="仿宋" w:eastAsia="仿宋" w:cs="仿宋"/>
          <w:color w:val="000000" w:themeColor="text1"/>
          <w:sz w:val="24"/>
        </w:rPr>
        <w:t>）；</w:t>
      </w:r>
    </w:p>
    <w:p>
      <w:pPr>
        <w:widowControl/>
        <w:spacing w:line="360" w:lineRule="auto"/>
        <w:jc w:val="left"/>
        <w:rPr>
          <w:rFonts w:ascii="方正黑体简体" w:hAnsi="方正黑体简体" w:eastAsia="方正黑体简体" w:cs="仿宋"/>
          <w:color w:val="000000" w:themeColor="text1"/>
          <w:sz w:val="28"/>
          <w:szCs w:val="28"/>
        </w:rPr>
      </w:pPr>
      <w:r>
        <w:rPr>
          <w:rFonts w:ascii="方正黑体简体" w:hAnsi="方正黑体简体" w:eastAsia="方正黑体简体" w:cs="仿宋"/>
          <w:color w:val="000000" w:themeColor="text1"/>
          <w:sz w:val="28"/>
          <w:szCs w:val="28"/>
        </w:rPr>
        <w:br w:type="page"/>
      </w:r>
    </w:p>
    <w:p>
      <w:pPr>
        <w:spacing w:line="360" w:lineRule="auto"/>
        <w:rPr>
          <w:rFonts w:ascii="方正小标宋简体" w:hAnsi="仿宋" w:eastAsia="方正小标宋简体" w:cs="仿宋"/>
          <w:b/>
          <w:bCs/>
          <w:sz w:val="32"/>
          <w:szCs w:val="32"/>
        </w:rPr>
      </w:pPr>
      <w:r>
        <w:rPr>
          <w:rFonts w:hint="eastAsia" w:ascii="方正小标宋简体" w:hAnsi="仿宋" w:eastAsia="方正小标宋简体" w:cs="仿宋"/>
          <w:b/>
          <w:bCs/>
          <w:sz w:val="32"/>
          <w:szCs w:val="32"/>
        </w:rPr>
        <w:t>附件</w:t>
      </w:r>
      <w:r>
        <w:rPr>
          <w:rFonts w:ascii="方正小标宋简体" w:hAnsi="仿宋" w:eastAsia="方正小标宋简体" w:cs="仿宋"/>
          <w:b/>
          <w:bCs/>
          <w:sz w:val="32"/>
          <w:szCs w:val="32"/>
        </w:rPr>
        <w:t>3</w:t>
      </w:r>
      <w:r>
        <w:rPr>
          <w:rFonts w:hint="eastAsia" w:ascii="方正小标宋简体" w:hAnsi="仿宋" w:eastAsia="方正小标宋简体" w:cs="仿宋"/>
          <w:b/>
          <w:bCs/>
          <w:sz w:val="32"/>
          <w:szCs w:val="32"/>
        </w:rPr>
        <w:t>：信用评价</w:t>
      </w:r>
    </w:p>
    <w:p>
      <w:pPr>
        <w:spacing w:line="360" w:lineRule="auto"/>
        <w:rPr>
          <w:rFonts w:ascii="仿宋" w:hAnsi="仿宋" w:eastAsia="仿宋" w:cs="仿宋"/>
          <w:b/>
          <w:bCs/>
          <w:color w:val="000000" w:themeColor="text1"/>
          <w:sz w:val="24"/>
        </w:rPr>
      </w:pPr>
    </w:p>
    <w:p>
      <w:pPr>
        <w:pStyle w:val="19"/>
        <w:numPr>
          <w:ilvl w:val="0"/>
          <w:numId w:val="1"/>
        </w:numPr>
        <w:spacing w:line="360" w:lineRule="auto"/>
        <w:ind w:firstLineChars="0"/>
        <w:rPr>
          <w:rFonts w:ascii="仿宋" w:hAnsi="仿宋" w:eastAsia="仿宋" w:cs="仿宋"/>
          <w:b/>
          <w:bCs/>
          <w:color w:val="000000" w:themeColor="text1"/>
          <w:sz w:val="24"/>
        </w:rPr>
      </w:pPr>
      <w:r>
        <w:rPr>
          <w:rFonts w:hint="eastAsia" w:ascii="仿宋" w:hAnsi="仿宋" w:eastAsia="仿宋" w:cs="仿宋"/>
          <w:b/>
          <w:bCs/>
          <w:color w:val="000000" w:themeColor="text1"/>
          <w:sz w:val="24"/>
        </w:rPr>
        <w:t>中国证监会最近一期发布的证券公司分类结果；</w:t>
      </w:r>
    </w:p>
    <w:p>
      <w:pPr>
        <w:pStyle w:val="19"/>
        <w:numPr>
          <w:ilvl w:val="0"/>
          <w:numId w:val="1"/>
        </w:numPr>
        <w:spacing w:line="360" w:lineRule="auto"/>
        <w:ind w:firstLineChars="0"/>
        <w:rPr>
          <w:rFonts w:ascii="仿宋" w:hAnsi="仿宋" w:eastAsia="仿宋" w:cs="仿宋"/>
          <w:b/>
          <w:bCs/>
          <w:color w:val="000000" w:themeColor="text1"/>
          <w:sz w:val="24"/>
        </w:rPr>
      </w:pPr>
      <w:r>
        <w:rPr>
          <w:rFonts w:hint="eastAsia" w:ascii="仿宋" w:hAnsi="仿宋" w:eastAsia="仿宋" w:cs="仿宋"/>
          <w:b/>
          <w:bCs/>
          <w:color w:val="000000" w:themeColor="text1"/>
          <w:sz w:val="24"/>
        </w:rPr>
        <w:t>中国证监会最近一期发布的证券公司“白名单”情况。</w:t>
      </w:r>
    </w:p>
    <w:p>
      <w:pPr>
        <w:spacing w:line="360" w:lineRule="auto"/>
        <w:rPr>
          <w:rFonts w:ascii="仿宋" w:hAnsi="仿宋" w:eastAsia="仿宋" w:cs="仿宋"/>
          <w:b/>
          <w:bCs/>
          <w:color w:val="000000" w:themeColor="text1"/>
          <w:sz w:val="24"/>
        </w:rPr>
      </w:pPr>
    </w:p>
    <w:p>
      <w:pPr>
        <w:spacing w:line="360" w:lineRule="auto"/>
        <w:ind w:firstLine="482" w:firstLineChars="200"/>
        <w:rPr>
          <w:rFonts w:ascii="仿宋" w:hAnsi="仿宋" w:eastAsia="仿宋" w:cs="仿宋"/>
          <w:b/>
          <w:bCs/>
          <w:color w:val="000000" w:themeColor="text1"/>
          <w:sz w:val="24"/>
        </w:rPr>
      </w:pPr>
    </w:p>
    <w:p>
      <w:pPr>
        <w:spacing w:line="360" w:lineRule="auto"/>
        <w:rPr>
          <w:rFonts w:ascii="仿宋" w:hAnsi="仿宋" w:eastAsia="仿宋" w:cs="仿宋"/>
          <w:sz w:val="24"/>
        </w:rPr>
      </w:pPr>
      <w:r>
        <w:rPr>
          <w:rFonts w:hint="eastAsia" w:ascii="仿宋" w:hAnsi="仿宋" w:eastAsia="仿宋" w:cs="仿宋"/>
          <w:sz w:val="24"/>
        </w:rPr>
        <w:t>备注：</w:t>
      </w:r>
    </w:p>
    <w:p>
      <w:pPr>
        <w:spacing w:line="360" w:lineRule="auto"/>
        <w:rPr>
          <w:rFonts w:ascii="仿宋" w:hAnsi="仿宋" w:eastAsia="仿宋" w:cs="仿宋"/>
          <w:sz w:val="24"/>
        </w:rPr>
      </w:pPr>
      <w:r>
        <w:rPr>
          <w:rFonts w:hint="eastAsia" w:ascii="仿宋" w:hAnsi="仿宋" w:eastAsia="仿宋" w:cs="仿宋"/>
          <w:sz w:val="24"/>
        </w:rPr>
        <w:t>1、联合体需分别提供。</w:t>
      </w:r>
    </w:p>
    <w:p>
      <w:pPr>
        <w:spacing w:line="360" w:lineRule="auto"/>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、以上相关证书、证明材料复印件加盖公章，相关授权文件应为正本。</w:t>
      </w:r>
    </w:p>
    <w:p>
      <w:pPr>
        <w:spacing w:line="360" w:lineRule="auto"/>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、投标人应确保所填报信息的真实性，不得弄虚作假或者隐瞒真相，否则一经发现，将取消投标人的本次遴选资格。</w:t>
      </w:r>
    </w:p>
    <w:p>
      <w:pPr>
        <w:widowControl/>
        <w:spacing w:line="360" w:lineRule="auto"/>
        <w:ind w:firstLine="480" w:firstLineChars="200"/>
        <w:jc w:val="left"/>
        <w:rPr>
          <w:rFonts w:ascii="仿宋" w:hAnsi="仿宋" w:eastAsia="仿宋" w:cs="仿宋"/>
          <w:sz w:val="24"/>
        </w:rPr>
      </w:pPr>
      <w:r>
        <w:rPr>
          <w:rFonts w:ascii="仿宋" w:hAnsi="仿宋" w:eastAsia="仿宋" w:cs="仿宋"/>
          <w:sz w:val="24"/>
        </w:rPr>
        <w:br w:type="page"/>
      </w:r>
    </w:p>
    <w:p>
      <w:pPr>
        <w:spacing w:line="360" w:lineRule="auto"/>
        <w:rPr>
          <w:rFonts w:ascii="方正小标宋简体" w:hAnsi="仿宋" w:eastAsia="方正小标宋简体" w:cs="仿宋"/>
          <w:b/>
          <w:bCs/>
          <w:sz w:val="32"/>
          <w:szCs w:val="32"/>
        </w:rPr>
      </w:pPr>
      <w:r>
        <w:rPr>
          <w:rFonts w:hint="eastAsia" w:ascii="方正小标宋简体" w:hAnsi="仿宋" w:eastAsia="方正小标宋简体" w:cs="仿宋"/>
          <w:b/>
          <w:bCs/>
          <w:sz w:val="32"/>
          <w:szCs w:val="32"/>
        </w:rPr>
        <w:t>附件</w:t>
      </w:r>
      <w:r>
        <w:rPr>
          <w:rFonts w:ascii="方正小标宋简体" w:hAnsi="仿宋" w:eastAsia="方正小标宋简体" w:cs="仿宋"/>
          <w:b/>
          <w:bCs/>
          <w:sz w:val="32"/>
          <w:szCs w:val="32"/>
        </w:rPr>
        <w:t>4</w:t>
      </w:r>
      <w:r>
        <w:rPr>
          <w:rFonts w:hint="eastAsia" w:ascii="方正小标宋简体" w:hAnsi="仿宋" w:eastAsia="方正小标宋简体" w:cs="仿宋"/>
          <w:b/>
          <w:bCs/>
          <w:sz w:val="32"/>
          <w:szCs w:val="32"/>
        </w:rPr>
        <w:t>：信用核查情况</w:t>
      </w:r>
    </w:p>
    <w:p>
      <w:pPr>
        <w:spacing w:line="360" w:lineRule="auto"/>
        <w:rPr>
          <w:rFonts w:ascii="仿宋" w:hAnsi="仿宋" w:eastAsia="仿宋" w:cs="仿宋"/>
          <w:b/>
          <w:bCs/>
          <w:color w:val="000000" w:themeColor="text1"/>
          <w:sz w:val="24"/>
        </w:rPr>
      </w:pPr>
    </w:p>
    <w:p>
      <w:pPr>
        <w:spacing w:line="360" w:lineRule="auto"/>
        <w:rPr>
          <w:rFonts w:ascii="仿宋" w:hAnsi="仿宋" w:eastAsia="仿宋" w:cs="仿宋"/>
          <w:b/>
          <w:bCs/>
          <w:color w:val="000000" w:themeColor="text1"/>
          <w:sz w:val="24"/>
        </w:rPr>
      </w:pPr>
      <w:r>
        <w:rPr>
          <w:rFonts w:hint="eastAsia" w:ascii="仿宋" w:hAnsi="仿宋" w:eastAsia="仿宋" w:cs="仿宋"/>
          <w:b/>
          <w:bCs/>
          <w:color w:val="000000" w:themeColor="text1"/>
          <w:sz w:val="24"/>
        </w:rPr>
        <w:t>2021年1月1日至投标文件落款日，投标人(母子公司合并口径)因债券承销业务受到监管部门采取监督管理措施（如监管谈话、警示函或责令改正）或行政处罚情况。</w:t>
      </w:r>
    </w:p>
    <w:p>
      <w:pPr>
        <w:spacing w:line="360" w:lineRule="auto"/>
        <w:ind w:firstLine="482" w:firstLineChars="200"/>
        <w:rPr>
          <w:rFonts w:ascii="仿宋" w:hAnsi="仿宋" w:eastAsia="仿宋" w:cs="仿宋"/>
          <w:b/>
          <w:bCs/>
          <w:color w:val="000000" w:themeColor="text1"/>
          <w:sz w:val="24"/>
        </w:rPr>
      </w:pPr>
    </w:p>
    <w:p>
      <w:pPr>
        <w:spacing w:line="360" w:lineRule="auto"/>
        <w:rPr>
          <w:rFonts w:ascii="仿宋" w:hAnsi="仿宋" w:eastAsia="仿宋" w:cs="仿宋"/>
          <w:sz w:val="24"/>
        </w:rPr>
      </w:pPr>
      <w:r>
        <w:rPr>
          <w:rFonts w:hint="eastAsia" w:ascii="仿宋" w:hAnsi="仿宋" w:eastAsia="仿宋" w:cs="仿宋"/>
          <w:sz w:val="24"/>
        </w:rPr>
        <w:t>备注：</w:t>
      </w:r>
    </w:p>
    <w:p>
      <w:pPr>
        <w:spacing w:line="360" w:lineRule="auto"/>
        <w:rPr>
          <w:rFonts w:ascii="仿宋" w:hAnsi="仿宋" w:eastAsia="仿宋" w:cs="仿宋"/>
          <w:sz w:val="24"/>
        </w:rPr>
      </w:pPr>
      <w:r>
        <w:rPr>
          <w:rFonts w:hint="eastAsia" w:ascii="仿宋" w:hAnsi="仿宋" w:eastAsia="仿宋" w:cs="仿宋"/>
          <w:sz w:val="24"/>
        </w:rPr>
        <w:t>1、联合体需分别提供。</w:t>
      </w:r>
    </w:p>
    <w:p>
      <w:pPr>
        <w:spacing w:line="360" w:lineRule="auto"/>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、投标人需确保投标文件内容的真实性和完备性，不得出现虚假记载、误导性陈述或者重大遗漏。</w:t>
      </w:r>
    </w:p>
    <w:p>
      <w:pPr>
        <w:widowControl/>
        <w:jc w:val="left"/>
        <w:rPr>
          <w:rFonts w:ascii="仿宋" w:hAnsi="仿宋" w:eastAsia="仿宋" w:cs="仿宋"/>
          <w:sz w:val="24"/>
        </w:rPr>
      </w:pPr>
      <w:r>
        <w:rPr>
          <w:rFonts w:ascii="仿宋" w:hAnsi="仿宋" w:eastAsia="仿宋" w:cs="仿宋"/>
          <w:sz w:val="24"/>
        </w:rPr>
        <w:br w:type="page"/>
      </w:r>
    </w:p>
    <w:p>
      <w:pPr>
        <w:spacing w:line="360" w:lineRule="auto"/>
        <w:ind w:firstLine="720" w:firstLineChars="300"/>
        <w:rPr>
          <w:rFonts w:ascii="仿宋" w:hAnsi="仿宋" w:eastAsia="仿宋" w:cs="仿宋"/>
          <w:sz w:val="24"/>
        </w:rPr>
      </w:pPr>
    </w:p>
    <w:p>
      <w:pPr>
        <w:spacing w:line="360" w:lineRule="auto"/>
        <w:rPr>
          <w:rFonts w:ascii="方正小标宋简体" w:hAnsi="方正黑体简体" w:eastAsia="方正小标宋简体" w:cs="仿宋"/>
          <w:sz w:val="32"/>
          <w:szCs w:val="32"/>
        </w:rPr>
      </w:pPr>
      <w:r>
        <w:rPr>
          <w:rFonts w:hint="eastAsia" w:ascii="方正小标宋简体" w:hAnsi="方正黑体简体" w:eastAsia="方正小标宋简体" w:cs="仿宋"/>
          <w:b/>
          <w:bCs/>
          <w:sz w:val="32"/>
          <w:szCs w:val="32"/>
        </w:rPr>
        <w:t>附件</w:t>
      </w:r>
      <w:r>
        <w:rPr>
          <w:rFonts w:ascii="方正小标宋简体" w:hAnsi="方正黑体简体" w:eastAsia="方正小标宋简体" w:cs="仿宋"/>
          <w:b/>
          <w:bCs/>
          <w:sz w:val="32"/>
          <w:szCs w:val="32"/>
        </w:rPr>
        <w:t>5</w:t>
      </w:r>
      <w:r>
        <w:rPr>
          <w:rFonts w:hint="eastAsia" w:ascii="方正小标宋简体" w:hAnsi="方正黑体简体" w:eastAsia="方正小标宋简体" w:cs="仿宋"/>
          <w:b/>
          <w:bCs/>
          <w:sz w:val="32"/>
          <w:szCs w:val="32"/>
        </w:rPr>
        <w:t>：投标人承销业绩</w:t>
      </w:r>
    </w:p>
    <w:tbl>
      <w:tblPr>
        <w:tblStyle w:val="9"/>
        <w:tblW w:w="7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72"/>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9" w:hRule="exact"/>
          <w:jc w:val="center"/>
        </w:trPr>
        <w:tc>
          <w:tcPr>
            <w:tcW w:w="5072"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指 标 描 述</w:t>
            </w:r>
          </w:p>
        </w:tc>
        <w:tc>
          <w:tcPr>
            <w:tcW w:w="2916"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业绩描述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8" w:hRule="exact"/>
          <w:jc w:val="center"/>
        </w:trPr>
        <w:tc>
          <w:tcPr>
            <w:tcW w:w="5072" w:type="dxa"/>
            <w:shd w:val="clear" w:color="auto" w:fill="auto"/>
            <w:vAlign w:val="center"/>
          </w:tcPr>
          <w:p>
            <w:pPr>
              <w:spacing w:line="360" w:lineRule="auto"/>
              <w:rPr>
                <w:rFonts w:ascii="仿宋" w:hAnsi="仿宋" w:eastAsia="仿宋" w:cs="仿宋"/>
                <w:sz w:val="24"/>
              </w:rPr>
            </w:pPr>
            <w:r>
              <w:rPr>
                <w:rFonts w:hint="eastAsia" w:ascii="仿宋" w:hAnsi="仿宋" w:eastAsia="仿宋" w:cs="仿宋"/>
                <w:sz w:val="24"/>
              </w:rPr>
              <w:t>2022年1月1日-2022年12月31日投标人作为主承销商在全国范围内发行交易所公司债券的承销累计金额（wind：公司债（证券业协会口径））</w:t>
            </w:r>
          </w:p>
        </w:tc>
        <w:tc>
          <w:tcPr>
            <w:tcW w:w="2916"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累计承销金额为</w:t>
            </w:r>
          </w:p>
          <w:p>
            <w:pPr>
              <w:spacing w:line="360" w:lineRule="auto"/>
              <w:jc w:val="center"/>
              <w:rPr>
                <w:rFonts w:ascii="仿宋" w:hAnsi="仿宋" w:eastAsia="仿宋" w:cs="仿宋"/>
                <w:sz w:val="24"/>
              </w:rPr>
            </w:pPr>
            <w:r>
              <w:rPr>
                <w:rFonts w:hint="eastAsia" w:ascii="仿宋" w:hAnsi="仿宋" w:eastAsia="仿宋" w:cs="仿宋"/>
                <w:sz w:val="24"/>
              </w:rPr>
              <w:t>_</w:t>
            </w:r>
            <w:r>
              <w:rPr>
                <w:rFonts w:ascii="仿宋" w:hAnsi="仿宋" w:eastAsia="仿宋" w:cs="仿宋"/>
                <w:sz w:val="24"/>
              </w:rPr>
              <w:t>_________</w:t>
            </w:r>
            <w:r>
              <w:rPr>
                <w:rFonts w:hint="eastAsia" w:ascii="仿宋" w:hAnsi="仿宋" w:eastAsia="仿宋" w:cs="仿宋"/>
                <w:sz w:val="24"/>
              </w:rPr>
              <w:t>亿元</w:t>
            </w:r>
          </w:p>
          <w:p>
            <w:pPr>
              <w:spacing w:line="360" w:lineRule="auto"/>
              <w:jc w:val="center"/>
              <w:rPr>
                <w:rFonts w:ascii="仿宋" w:hAnsi="仿宋" w:eastAsia="仿宋" w:cs="仿宋"/>
                <w:sz w:val="24"/>
              </w:rPr>
            </w:pPr>
          </w:p>
        </w:tc>
      </w:tr>
    </w:tbl>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备注：</w:t>
      </w:r>
    </w:p>
    <w:p>
      <w:pPr>
        <w:spacing w:line="360" w:lineRule="auto"/>
        <w:rPr>
          <w:rFonts w:ascii="仿宋" w:hAnsi="仿宋" w:eastAsia="仿宋" w:cs="仿宋"/>
          <w:sz w:val="24"/>
        </w:rPr>
      </w:pPr>
      <w:r>
        <w:rPr>
          <w:rFonts w:hint="eastAsia" w:ascii="仿宋" w:hAnsi="仿宋" w:eastAsia="仿宋" w:cs="仿宋"/>
          <w:sz w:val="24"/>
        </w:rPr>
        <w:t>1、联合体需分别提供数据。</w:t>
      </w:r>
    </w:p>
    <w:p>
      <w:pPr>
        <w:spacing w:line="360" w:lineRule="auto"/>
        <w:rPr>
          <w:rFonts w:ascii="仿宋" w:hAnsi="仿宋" w:eastAsia="仿宋" w:cs="仿宋"/>
          <w:sz w:val="24"/>
        </w:rPr>
      </w:pPr>
      <w:r>
        <w:rPr>
          <w:rFonts w:hint="eastAsia" w:ascii="仿宋" w:hAnsi="仿宋" w:eastAsia="仿宋" w:cs="仿宋"/>
          <w:sz w:val="24"/>
        </w:rPr>
        <w:t>2、按招标文件中的口径要求。</w:t>
      </w:r>
    </w:p>
    <w:p>
      <w:pPr>
        <w:spacing w:line="360" w:lineRule="auto"/>
        <w:rPr>
          <w:rFonts w:ascii="仿宋" w:hAnsi="仿宋" w:eastAsia="仿宋" w:cs="仿宋"/>
          <w:sz w:val="24"/>
        </w:rPr>
      </w:pPr>
      <w:r>
        <w:rPr>
          <w:rFonts w:hint="eastAsia" w:ascii="仿宋" w:hAnsi="仿宋" w:eastAsia="仿宋" w:cs="仿宋"/>
          <w:sz w:val="24"/>
        </w:rPr>
        <w:t>3、提供WIND系统查询截图（未按要求口径提供证明材料的业绩为无效）。</w:t>
      </w:r>
    </w:p>
    <w:p>
      <w:pPr>
        <w:spacing w:line="360" w:lineRule="auto"/>
        <w:ind w:left="1078" w:leftChars="342" w:hanging="360" w:hangingChars="150"/>
        <w:rPr>
          <w:rFonts w:ascii="仿宋" w:hAnsi="仿宋" w:eastAsia="仿宋" w:cs="仿宋"/>
          <w:sz w:val="24"/>
        </w:rPr>
      </w:pPr>
    </w:p>
    <w:p>
      <w:pPr>
        <w:spacing w:line="360" w:lineRule="auto"/>
        <w:ind w:firstLine="4512" w:firstLineChars="1880"/>
        <w:rPr>
          <w:rFonts w:ascii="仿宋" w:hAnsi="仿宋" w:eastAsia="仿宋" w:cs="仿宋"/>
          <w:color w:val="000000" w:themeColor="text1"/>
          <w:sz w:val="24"/>
        </w:rPr>
      </w:pPr>
    </w:p>
    <w:p>
      <w:pPr>
        <w:spacing w:line="360" w:lineRule="auto"/>
        <w:ind w:firstLine="4512" w:firstLineChars="1880"/>
        <w:rPr>
          <w:rFonts w:ascii="仿宋" w:hAnsi="仿宋" w:eastAsia="仿宋" w:cs="仿宋"/>
          <w:color w:val="000000" w:themeColor="text1"/>
          <w:sz w:val="24"/>
        </w:rPr>
      </w:pPr>
    </w:p>
    <w:p>
      <w:pPr>
        <w:spacing w:line="360" w:lineRule="auto"/>
        <w:ind w:firstLine="4512" w:firstLineChars="1880"/>
        <w:rPr>
          <w:rFonts w:ascii="仿宋" w:hAnsi="仿宋" w:eastAsia="仿宋" w:cs="仿宋"/>
          <w:color w:val="000000" w:themeColor="text1"/>
          <w:sz w:val="24"/>
        </w:rPr>
      </w:pPr>
    </w:p>
    <w:p>
      <w:pPr>
        <w:spacing w:line="360" w:lineRule="auto"/>
        <w:ind w:firstLine="4512" w:firstLineChars="1880"/>
        <w:rPr>
          <w:rFonts w:ascii="仿宋" w:hAnsi="仿宋" w:eastAsia="仿宋" w:cs="仿宋"/>
          <w:color w:val="000000" w:themeColor="text1"/>
          <w:sz w:val="24"/>
        </w:rPr>
      </w:pPr>
      <w:r>
        <w:rPr>
          <w:rFonts w:hint="eastAsia" w:ascii="仿宋" w:hAnsi="仿宋" w:eastAsia="仿宋" w:cs="仿宋"/>
          <w:color w:val="000000" w:themeColor="text1"/>
          <w:sz w:val="24"/>
        </w:rPr>
        <w:t>投标人名称（公章）：</w:t>
      </w:r>
    </w:p>
    <w:p>
      <w:pPr>
        <w:spacing w:line="360" w:lineRule="auto"/>
        <w:ind w:firstLine="4512" w:firstLineChars="1880"/>
        <w:rPr>
          <w:rFonts w:ascii="仿宋" w:hAnsi="仿宋" w:eastAsia="仿宋" w:cs="仿宋"/>
          <w:sz w:val="24"/>
        </w:rPr>
      </w:pPr>
      <w:r>
        <w:rPr>
          <w:rFonts w:hint="eastAsia" w:ascii="仿宋" w:hAnsi="仿宋" w:eastAsia="仿宋" w:cs="仿宋"/>
          <w:color w:val="000000" w:themeColor="text1"/>
          <w:sz w:val="24"/>
        </w:rPr>
        <w:t>日期：</w:t>
      </w:r>
      <w:r>
        <w:rPr>
          <w:rFonts w:hint="eastAsia" w:ascii="仿宋" w:hAnsi="仿宋" w:eastAsia="仿宋" w:cs="仿宋"/>
          <w:sz w:val="24"/>
        </w:rPr>
        <w:t xml:space="preserve">  年   月    日</w:t>
      </w:r>
    </w:p>
    <w:p>
      <w:pPr>
        <w:spacing w:line="360" w:lineRule="auto"/>
        <w:ind w:firstLine="4512" w:firstLineChars="1880"/>
        <w:rPr>
          <w:rFonts w:ascii="仿宋" w:hAnsi="仿宋" w:eastAsia="仿宋" w:cs="仿宋"/>
          <w:sz w:val="24"/>
        </w:rPr>
      </w:pPr>
    </w:p>
    <w:p>
      <w:pPr>
        <w:spacing w:line="360" w:lineRule="auto"/>
        <w:ind w:firstLine="4512" w:firstLineChars="1880"/>
        <w:rPr>
          <w:rFonts w:ascii="仿宋" w:hAnsi="仿宋" w:eastAsia="仿宋" w:cs="仿宋"/>
          <w:sz w:val="24"/>
        </w:rPr>
      </w:pPr>
    </w:p>
    <w:p>
      <w:pPr>
        <w:spacing w:line="360" w:lineRule="auto"/>
        <w:ind w:firstLine="4512" w:firstLineChars="1880"/>
        <w:rPr>
          <w:rFonts w:ascii="仿宋" w:hAnsi="仿宋" w:eastAsia="仿宋" w:cs="仿宋"/>
          <w:sz w:val="24"/>
        </w:rPr>
      </w:pPr>
    </w:p>
    <w:p>
      <w:pPr>
        <w:spacing w:line="360" w:lineRule="auto"/>
        <w:ind w:firstLine="4512" w:firstLineChars="1880"/>
        <w:rPr>
          <w:rFonts w:ascii="仿宋" w:hAnsi="仿宋" w:eastAsia="仿宋" w:cs="仿宋"/>
          <w:sz w:val="24"/>
        </w:rPr>
      </w:pPr>
    </w:p>
    <w:p>
      <w:pPr>
        <w:spacing w:line="360" w:lineRule="auto"/>
        <w:ind w:firstLine="4512" w:firstLineChars="1880"/>
        <w:rPr>
          <w:rFonts w:ascii="仿宋" w:hAnsi="仿宋" w:eastAsia="仿宋" w:cs="仿宋"/>
          <w:sz w:val="24"/>
        </w:rPr>
      </w:pPr>
    </w:p>
    <w:p>
      <w:pPr>
        <w:spacing w:line="360" w:lineRule="auto"/>
        <w:ind w:firstLine="4512" w:firstLineChars="1880"/>
        <w:rPr>
          <w:rFonts w:ascii="仿宋" w:hAnsi="仿宋" w:eastAsia="仿宋" w:cs="仿宋"/>
          <w:sz w:val="24"/>
        </w:rPr>
      </w:pPr>
    </w:p>
    <w:p>
      <w:pPr>
        <w:spacing w:line="360" w:lineRule="auto"/>
        <w:ind w:firstLine="4512" w:firstLineChars="1880"/>
        <w:rPr>
          <w:rFonts w:ascii="仿宋" w:hAnsi="仿宋" w:eastAsia="仿宋" w:cs="仿宋"/>
          <w:sz w:val="24"/>
        </w:rPr>
      </w:pPr>
    </w:p>
    <w:p>
      <w:pPr>
        <w:spacing w:line="360" w:lineRule="auto"/>
        <w:ind w:firstLine="4512" w:firstLineChars="1880"/>
        <w:rPr>
          <w:rFonts w:ascii="仿宋" w:hAnsi="仿宋" w:eastAsia="仿宋" w:cs="仿宋"/>
          <w:sz w:val="24"/>
        </w:rPr>
      </w:pPr>
    </w:p>
    <w:p>
      <w:pPr>
        <w:spacing w:line="360" w:lineRule="auto"/>
        <w:ind w:firstLine="4512" w:firstLineChars="1880"/>
        <w:rPr>
          <w:rFonts w:ascii="仿宋" w:hAnsi="仿宋" w:eastAsia="仿宋" w:cs="仿宋"/>
          <w:sz w:val="24"/>
        </w:rPr>
      </w:pPr>
    </w:p>
    <w:p>
      <w:pPr>
        <w:spacing w:line="360" w:lineRule="auto"/>
        <w:ind w:firstLine="4512" w:firstLineChars="1880"/>
        <w:rPr>
          <w:rFonts w:ascii="仿宋" w:hAnsi="仿宋" w:eastAsia="仿宋" w:cs="仿宋"/>
          <w:sz w:val="24"/>
        </w:rPr>
      </w:pPr>
    </w:p>
    <w:p>
      <w:pPr>
        <w:spacing w:line="360" w:lineRule="auto"/>
        <w:ind w:firstLine="4512" w:firstLineChars="1880"/>
        <w:rPr>
          <w:rFonts w:ascii="仿宋" w:hAnsi="仿宋" w:eastAsia="仿宋" w:cs="仿宋"/>
          <w:sz w:val="24"/>
        </w:rPr>
      </w:pPr>
    </w:p>
    <w:p>
      <w:pPr>
        <w:widowControl/>
        <w:shd w:val="clear" w:color="auto" w:fill="FFFFFF"/>
        <w:tabs>
          <w:tab w:val="left" w:pos="3960"/>
        </w:tabs>
        <w:spacing w:line="360" w:lineRule="auto"/>
        <w:rPr>
          <w:rFonts w:ascii="方正小标宋简体" w:hAnsi="方正黑体简体" w:eastAsia="方正小标宋简体" w:cs="仿宋"/>
          <w:b/>
          <w:bCs/>
          <w:color w:val="FF0000"/>
          <w:sz w:val="32"/>
          <w:szCs w:val="32"/>
        </w:rPr>
      </w:pPr>
      <w:r>
        <w:rPr>
          <w:rFonts w:hint="eastAsia" w:ascii="方正小标宋简体" w:hAnsi="方正黑体简体" w:eastAsia="方正小标宋简体" w:cs="仿宋"/>
          <w:b/>
          <w:bCs/>
          <w:sz w:val="32"/>
          <w:szCs w:val="32"/>
        </w:rPr>
        <w:t>附件</w:t>
      </w:r>
      <w:r>
        <w:rPr>
          <w:rFonts w:ascii="方正小标宋简体" w:hAnsi="方正黑体简体" w:eastAsia="方正小标宋简体" w:cs="仿宋"/>
          <w:b/>
          <w:bCs/>
          <w:sz w:val="32"/>
          <w:szCs w:val="32"/>
        </w:rPr>
        <w:t>6</w:t>
      </w:r>
      <w:r>
        <w:rPr>
          <w:rFonts w:hint="eastAsia" w:ascii="方正小标宋简体" w:hAnsi="方正黑体简体" w:eastAsia="方正小标宋简体" w:cs="仿宋"/>
          <w:b/>
          <w:bCs/>
          <w:sz w:val="32"/>
          <w:szCs w:val="32"/>
        </w:rPr>
        <w:t>：承销能力</w:t>
      </w:r>
    </w:p>
    <w:p>
      <w:pPr>
        <w:spacing w:line="360" w:lineRule="auto"/>
        <w:rPr>
          <w:rFonts w:ascii="方正小标宋简体" w:hAnsi="方正黑体简体" w:eastAsia="方正小标宋简体" w:cs="仿宋"/>
          <w:b/>
          <w:bCs/>
          <w:sz w:val="32"/>
          <w:szCs w:val="32"/>
        </w:rPr>
      </w:pPr>
    </w:p>
    <w:p>
      <w:pPr>
        <w:spacing w:line="360" w:lineRule="auto"/>
        <w:rPr>
          <w:rFonts w:ascii="方正小标宋简体" w:hAnsi="方正黑体简体" w:eastAsia="方正小标宋简体" w:cs="仿宋"/>
          <w:b/>
          <w:bCs/>
          <w:sz w:val="32"/>
          <w:szCs w:val="32"/>
        </w:rPr>
      </w:pPr>
      <w:r>
        <w:rPr>
          <w:rFonts w:hint="eastAsia" w:ascii="方正小标宋简体" w:hAnsi="方正黑体简体" w:eastAsia="方正小标宋简体" w:cs="仿宋"/>
          <w:b/>
          <w:bCs/>
          <w:sz w:val="32"/>
          <w:szCs w:val="32"/>
        </w:rPr>
        <w:t>1、认购成功旅发集团自2020年1月1日起至今发行的交易所公司债券情况</w:t>
      </w:r>
    </w:p>
    <w:tbl>
      <w:tblPr>
        <w:tblStyle w:val="9"/>
        <w:tblW w:w="6764" w:type="dxa"/>
        <w:jc w:val="center"/>
        <w:tblLayout w:type="autofit"/>
        <w:tblCellMar>
          <w:top w:w="0" w:type="dxa"/>
          <w:left w:w="108" w:type="dxa"/>
          <w:bottom w:w="0" w:type="dxa"/>
          <w:right w:w="108" w:type="dxa"/>
        </w:tblCellMar>
      </w:tblPr>
      <w:tblGrid>
        <w:gridCol w:w="2939"/>
        <w:gridCol w:w="3825"/>
      </w:tblGrid>
      <w:tr>
        <w:tblPrEx>
          <w:tblCellMar>
            <w:top w:w="0" w:type="dxa"/>
            <w:left w:w="108" w:type="dxa"/>
            <w:bottom w:w="0" w:type="dxa"/>
            <w:right w:w="108" w:type="dxa"/>
          </w:tblCellMar>
        </w:tblPrEx>
        <w:trPr>
          <w:trHeight w:val="654" w:hRule="atLeast"/>
          <w:jc w:val="center"/>
        </w:trPr>
        <w:tc>
          <w:tcPr>
            <w:tcW w:w="29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sz w:val="24"/>
              </w:rPr>
            </w:pPr>
            <w:r>
              <w:rPr>
                <w:rFonts w:hint="eastAsia" w:ascii="仿宋" w:hAnsi="仿宋" w:eastAsia="仿宋" w:cs="仿宋"/>
                <w:sz w:val="24"/>
              </w:rPr>
              <w:t>债券名称</w:t>
            </w:r>
          </w:p>
        </w:tc>
        <w:tc>
          <w:tcPr>
            <w:tcW w:w="3825"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sz w:val="24"/>
              </w:rPr>
            </w:pPr>
            <w:r>
              <w:rPr>
                <w:rFonts w:hint="eastAsia" w:ascii="仿宋" w:hAnsi="仿宋" w:eastAsia="仿宋" w:cs="仿宋"/>
                <w:sz w:val="24"/>
              </w:rPr>
              <w:t>认购金额（亿元）</w:t>
            </w:r>
          </w:p>
        </w:tc>
      </w:tr>
      <w:tr>
        <w:tblPrEx>
          <w:tblCellMar>
            <w:top w:w="0" w:type="dxa"/>
            <w:left w:w="108" w:type="dxa"/>
            <w:bottom w:w="0" w:type="dxa"/>
            <w:right w:w="108" w:type="dxa"/>
          </w:tblCellMar>
        </w:tblPrEx>
        <w:trPr>
          <w:trHeight w:val="654" w:hRule="atLeast"/>
          <w:jc w:val="center"/>
        </w:trPr>
        <w:tc>
          <w:tcPr>
            <w:tcW w:w="2939"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sz w:val="24"/>
              </w:rPr>
            </w:pPr>
          </w:p>
        </w:tc>
        <w:tc>
          <w:tcPr>
            <w:tcW w:w="3825"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654" w:hRule="atLeast"/>
          <w:jc w:val="center"/>
        </w:trPr>
        <w:tc>
          <w:tcPr>
            <w:tcW w:w="2939"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sz w:val="24"/>
              </w:rPr>
            </w:pPr>
          </w:p>
        </w:tc>
        <w:tc>
          <w:tcPr>
            <w:tcW w:w="3825"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654" w:hRule="atLeast"/>
          <w:jc w:val="center"/>
        </w:trPr>
        <w:tc>
          <w:tcPr>
            <w:tcW w:w="2939"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sz w:val="24"/>
              </w:rPr>
            </w:pPr>
            <w:r>
              <w:rPr>
                <w:rFonts w:hint="eastAsia" w:ascii="仿宋" w:hAnsi="仿宋" w:eastAsia="仿宋" w:cs="仿宋"/>
                <w:sz w:val="24"/>
              </w:rPr>
              <w:t>合计</w:t>
            </w:r>
          </w:p>
        </w:tc>
        <w:tc>
          <w:tcPr>
            <w:tcW w:w="3825"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sz w:val="24"/>
              </w:rPr>
            </w:pPr>
          </w:p>
        </w:tc>
      </w:tr>
    </w:tbl>
    <w:p>
      <w:pPr>
        <w:widowControl/>
        <w:spacing w:line="360" w:lineRule="auto"/>
        <w:rPr>
          <w:rFonts w:ascii="仿宋" w:hAnsi="仿宋" w:eastAsia="仿宋" w:cs="宋体"/>
          <w:color w:val="000000"/>
          <w:kern w:val="0"/>
          <w:sz w:val="24"/>
          <w:szCs w:val="24"/>
        </w:rPr>
      </w:pPr>
      <w:r>
        <w:rPr>
          <w:rFonts w:hint="eastAsia" w:ascii="仿宋" w:hAnsi="仿宋" w:eastAsia="仿宋" w:cs="仿宋"/>
          <w:sz w:val="24"/>
        </w:rPr>
        <w:t>备注：</w:t>
      </w:r>
      <w:r>
        <w:rPr>
          <w:rFonts w:hint="eastAsia" w:ascii="仿宋" w:hAnsi="仿宋" w:eastAsia="仿宋" w:cs="宋体"/>
          <w:color w:val="000000"/>
          <w:kern w:val="0"/>
          <w:sz w:val="24"/>
          <w:szCs w:val="24"/>
        </w:rPr>
        <w:t>联合体需分别提供数据。</w:t>
      </w:r>
    </w:p>
    <w:p>
      <w:pPr>
        <w:spacing w:line="360" w:lineRule="auto"/>
        <w:ind w:firstLine="720" w:firstLineChars="300"/>
        <w:rPr>
          <w:rFonts w:ascii="仿宋" w:hAnsi="仿宋" w:eastAsia="仿宋" w:cs="仿宋"/>
          <w:sz w:val="24"/>
        </w:rPr>
      </w:pPr>
    </w:p>
    <w:p>
      <w:pPr>
        <w:spacing w:line="360" w:lineRule="auto"/>
        <w:ind w:firstLine="4512" w:firstLineChars="1880"/>
        <w:rPr>
          <w:rFonts w:ascii="仿宋" w:hAnsi="仿宋" w:eastAsia="仿宋" w:cs="仿宋"/>
          <w:sz w:val="24"/>
        </w:rPr>
      </w:pPr>
    </w:p>
    <w:p>
      <w:pPr>
        <w:spacing w:line="360" w:lineRule="auto"/>
        <w:ind w:firstLine="4512" w:firstLineChars="1880"/>
        <w:rPr>
          <w:rFonts w:ascii="仿宋" w:hAnsi="仿宋" w:eastAsia="仿宋" w:cs="仿宋"/>
          <w:color w:val="000000" w:themeColor="text1"/>
          <w:sz w:val="24"/>
        </w:rPr>
      </w:pPr>
      <w:r>
        <w:rPr>
          <w:rFonts w:hint="eastAsia" w:ascii="仿宋" w:hAnsi="仿宋" w:eastAsia="仿宋" w:cs="仿宋"/>
          <w:color w:val="000000" w:themeColor="text1"/>
          <w:sz w:val="24"/>
        </w:rPr>
        <w:t>投标人名称（公章）：</w:t>
      </w:r>
    </w:p>
    <w:p>
      <w:pPr>
        <w:spacing w:line="360" w:lineRule="auto"/>
        <w:ind w:firstLine="4536" w:firstLineChars="1890"/>
        <w:rPr>
          <w:rFonts w:ascii="仿宋" w:hAnsi="仿宋" w:eastAsia="仿宋" w:cs="仿宋"/>
          <w:sz w:val="24"/>
        </w:rPr>
      </w:pPr>
      <w:r>
        <w:rPr>
          <w:rFonts w:hint="eastAsia" w:ascii="仿宋" w:hAnsi="仿宋" w:eastAsia="仿宋" w:cs="仿宋"/>
          <w:color w:val="000000" w:themeColor="text1"/>
          <w:sz w:val="24"/>
        </w:rPr>
        <w:t>日期：</w:t>
      </w:r>
      <w:r>
        <w:rPr>
          <w:rFonts w:hint="eastAsia" w:ascii="仿宋" w:hAnsi="仿宋" w:eastAsia="仿宋" w:cs="仿宋"/>
          <w:sz w:val="24"/>
        </w:rPr>
        <w:t xml:space="preserve">  年   月    日</w:t>
      </w:r>
    </w:p>
    <w:p>
      <w:pPr>
        <w:widowControl/>
        <w:jc w:val="left"/>
        <w:rPr>
          <w:rFonts w:ascii="仿宋" w:hAnsi="仿宋" w:eastAsia="仿宋" w:cs="仿宋"/>
          <w:sz w:val="24"/>
        </w:rPr>
      </w:pPr>
      <w:r>
        <w:rPr>
          <w:rFonts w:ascii="仿宋" w:hAnsi="仿宋" w:eastAsia="仿宋" w:cs="仿宋"/>
          <w:sz w:val="24"/>
        </w:rPr>
        <w:br w:type="page"/>
      </w:r>
    </w:p>
    <w:p>
      <w:pPr>
        <w:spacing w:line="360" w:lineRule="auto"/>
        <w:rPr>
          <w:rFonts w:ascii="方正小标宋简体" w:hAnsi="方正黑体简体" w:eastAsia="方正小标宋简体" w:cs="仿宋"/>
          <w:b/>
          <w:bCs/>
          <w:sz w:val="32"/>
          <w:szCs w:val="32"/>
        </w:rPr>
      </w:pPr>
      <w:r>
        <w:rPr>
          <w:rFonts w:ascii="方正小标宋简体" w:hAnsi="方正黑体简体" w:eastAsia="方正小标宋简体" w:cs="仿宋"/>
          <w:b/>
          <w:bCs/>
          <w:sz w:val="32"/>
          <w:szCs w:val="32"/>
        </w:rPr>
        <w:t>2</w:t>
      </w:r>
      <w:r>
        <w:rPr>
          <w:rFonts w:hint="eastAsia" w:ascii="方正小标宋简体" w:hAnsi="方正黑体简体" w:eastAsia="方正小标宋简体" w:cs="仿宋"/>
          <w:b/>
          <w:bCs/>
          <w:sz w:val="32"/>
          <w:szCs w:val="32"/>
        </w:rPr>
        <w:t>、债券余额包销承诺情况</w:t>
      </w:r>
    </w:p>
    <w:p>
      <w:pPr>
        <w:spacing w:line="360" w:lineRule="auto"/>
        <w:rPr>
          <w:rFonts w:ascii="仿宋" w:hAnsi="仿宋" w:eastAsia="仿宋" w:cs="仿宋"/>
          <w:sz w:val="24"/>
        </w:rPr>
      </w:pPr>
    </w:p>
    <w:p>
      <w:pPr>
        <w:widowControl/>
        <w:spacing w:line="360" w:lineRule="auto"/>
        <w:rPr>
          <w:rFonts w:ascii="仿宋" w:hAnsi="仿宋" w:eastAsia="仿宋" w:cs="宋体"/>
          <w:color w:val="000000"/>
          <w:kern w:val="0"/>
          <w:sz w:val="24"/>
          <w:szCs w:val="24"/>
        </w:rPr>
      </w:pPr>
      <w:r>
        <w:rPr>
          <w:rFonts w:hint="eastAsia" w:ascii="仿宋" w:hAnsi="仿宋" w:eastAsia="仿宋" w:cs="仿宋"/>
          <w:sz w:val="24"/>
        </w:rPr>
        <w:t>备注：</w:t>
      </w:r>
      <w:r>
        <w:rPr>
          <w:rFonts w:hint="eastAsia" w:ascii="仿宋" w:hAnsi="仿宋" w:eastAsia="仿宋" w:cs="宋体"/>
          <w:color w:val="000000"/>
          <w:kern w:val="0"/>
          <w:sz w:val="24"/>
          <w:szCs w:val="24"/>
        </w:rPr>
        <w:t>联合体需分别提供相关信息。</w:t>
      </w:r>
    </w:p>
    <w:p>
      <w:pPr>
        <w:spacing w:line="360" w:lineRule="auto"/>
        <w:rPr>
          <w:rFonts w:ascii="仿宋" w:hAnsi="仿宋" w:eastAsia="仿宋" w:cs="仿宋"/>
          <w:sz w:val="24"/>
        </w:rPr>
      </w:pPr>
    </w:p>
    <w:p>
      <w:pPr>
        <w:spacing w:line="360" w:lineRule="auto"/>
        <w:ind w:firstLine="4512" w:firstLineChars="1880"/>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widowControl/>
        <w:shd w:val="clear" w:color="auto" w:fill="FFFFFF"/>
        <w:tabs>
          <w:tab w:val="left" w:pos="3960"/>
        </w:tabs>
        <w:spacing w:line="360" w:lineRule="auto"/>
        <w:rPr>
          <w:rFonts w:ascii="方正小标宋简体" w:hAnsi="方正黑体简体" w:eastAsia="方正小标宋简体" w:cs="仿宋"/>
          <w:b/>
          <w:bCs/>
          <w:color w:val="FF0000"/>
          <w:sz w:val="32"/>
          <w:szCs w:val="32"/>
        </w:rPr>
      </w:pPr>
      <w:r>
        <w:rPr>
          <w:rFonts w:hint="eastAsia" w:ascii="方正小标宋简体" w:hAnsi="方正黑体简体" w:eastAsia="方正小标宋简体" w:cs="仿宋"/>
          <w:b/>
          <w:bCs/>
          <w:sz w:val="32"/>
          <w:szCs w:val="32"/>
        </w:rPr>
        <w:t>附件</w:t>
      </w:r>
      <w:r>
        <w:rPr>
          <w:rFonts w:ascii="方正小标宋简体" w:hAnsi="方正黑体简体" w:eastAsia="方正小标宋简体" w:cs="仿宋"/>
          <w:b/>
          <w:bCs/>
          <w:sz w:val="32"/>
          <w:szCs w:val="32"/>
        </w:rPr>
        <w:t>7</w:t>
      </w:r>
      <w:r>
        <w:rPr>
          <w:rFonts w:hint="eastAsia" w:ascii="方正小标宋简体" w:hAnsi="方正黑体简体" w:eastAsia="方正小标宋简体" w:cs="仿宋"/>
          <w:b/>
          <w:bCs/>
          <w:sz w:val="32"/>
          <w:szCs w:val="32"/>
        </w:rPr>
        <w:t>：合作情况</w:t>
      </w:r>
    </w:p>
    <w:p>
      <w:pPr>
        <w:spacing w:line="360" w:lineRule="auto"/>
        <w:rPr>
          <w:rFonts w:ascii="方正小标宋简体" w:hAnsi="方正黑体简体" w:eastAsia="方正小标宋简体" w:cs="仿宋"/>
          <w:b/>
          <w:bCs/>
          <w:sz w:val="32"/>
          <w:szCs w:val="32"/>
        </w:rPr>
      </w:pPr>
    </w:p>
    <w:p>
      <w:pPr>
        <w:widowControl/>
        <w:spacing w:line="360" w:lineRule="auto"/>
        <w:rPr>
          <w:rFonts w:ascii="仿宋" w:hAnsi="仿宋" w:eastAsia="仿宋" w:cs="仿宋"/>
          <w:sz w:val="24"/>
        </w:rPr>
      </w:pPr>
      <w:r>
        <w:rPr>
          <w:rFonts w:hint="eastAsia" w:ascii="仿宋" w:hAnsi="仿宋" w:eastAsia="仿宋" w:cs="仿宋"/>
          <w:sz w:val="24"/>
        </w:rPr>
        <w:t>投标人与扬州蜀冈-瘦西湖风景名胜区内国有企业历史合作情况描述。</w:t>
      </w:r>
    </w:p>
    <w:p>
      <w:pPr>
        <w:widowControl/>
        <w:spacing w:line="360" w:lineRule="auto"/>
        <w:rPr>
          <w:rFonts w:ascii="仿宋" w:hAnsi="仿宋" w:eastAsia="仿宋" w:cs="仿宋"/>
          <w:sz w:val="24"/>
        </w:rPr>
      </w:pPr>
    </w:p>
    <w:p>
      <w:pPr>
        <w:widowControl/>
        <w:spacing w:line="360" w:lineRule="auto"/>
        <w:rPr>
          <w:rFonts w:ascii="仿宋" w:hAnsi="仿宋" w:eastAsia="仿宋" w:cs="宋体"/>
          <w:color w:val="000000"/>
          <w:kern w:val="0"/>
          <w:sz w:val="24"/>
          <w:szCs w:val="24"/>
        </w:rPr>
      </w:pPr>
      <w:r>
        <w:rPr>
          <w:rFonts w:hint="eastAsia" w:ascii="仿宋" w:hAnsi="仿宋" w:eastAsia="仿宋" w:cs="仿宋"/>
          <w:sz w:val="24"/>
        </w:rPr>
        <w:t>备注：</w:t>
      </w:r>
      <w:r>
        <w:rPr>
          <w:rFonts w:hint="eastAsia" w:ascii="仿宋" w:hAnsi="仿宋" w:eastAsia="仿宋" w:cs="宋体"/>
          <w:color w:val="000000"/>
          <w:kern w:val="0"/>
          <w:sz w:val="24"/>
          <w:szCs w:val="24"/>
        </w:rPr>
        <w:t>联合体需分别提供相关信息。</w:t>
      </w:r>
    </w:p>
    <w:p>
      <w:pPr>
        <w:widowControl/>
        <w:spacing w:line="360" w:lineRule="auto"/>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tabs>
          <w:tab w:val="left" w:pos="704"/>
          <w:tab w:val="left" w:pos="780"/>
        </w:tabs>
        <w:spacing w:line="360" w:lineRule="auto"/>
        <w:rPr>
          <w:rFonts w:ascii="方正小标宋简体" w:hAnsi="仿宋" w:eastAsia="方正小标宋简体" w:cs="仿宋"/>
          <w:b/>
          <w:bCs/>
          <w:sz w:val="32"/>
          <w:szCs w:val="32"/>
        </w:rPr>
      </w:pPr>
      <w:r>
        <w:rPr>
          <w:rFonts w:hint="eastAsia" w:ascii="方正小标宋简体" w:hAnsi="仿宋" w:eastAsia="方正小标宋简体" w:cs="仿宋"/>
          <w:b/>
          <w:bCs/>
          <w:sz w:val="32"/>
          <w:szCs w:val="32"/>
        </w:rPr>
        <w:t>附件</w:t>
      </w:r>
      <w:r>
        <w:rPr>
          <w:rFonts w:ascii="方正小标宋简体" w:hAnsi="仿宋" w:eastAsia="方正小标宋简体" w:cs="仿宋"/>
          <w:b/>
          <w:bCs/>
          <w:sz w:val="32"/>
          <w:szCs w:val="32"/>
        </w:rPr>
        <w:t>8</w:t>
      </w:r>
      <w:r>
        <w:rPr>
          <w:rFonts w:hint="eastAsia" w:ascii="方正小标宋简体" w:hAnsi="仿宋" w:eastAsia="方正小标宋简体" w:cs="仿宋"/>
          <w:b/>
          <w:bCs/>
          <w:sz w:val="32"/>
          <w:szCs w:val="32"/>
        </w:rPr>
        <w:t>：发行方案设计</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本次债券注册发行方案设计和论证、工作进度安排等。</w:t>
      </w:r>
    </w:p>
    <w:p>
      <w:pPr>
        <w:widowControl/>
        <w:shd w:val="clear" w:color="auto" w:fill="FFFFFF"/>
        <w:tabs>
          <w:tab w:val="left" w:pos="3960"/>
        </w:tabs>
        <w:spacing w:line="360" w:lineRule="auto"/>
        <w:rPr>
          <w:rFonts w:ascii="仿宋" w:hAnsi="仿宋" w:eastAsia="仿宋" w:cs="仿宋"/>
          <w:sz w:val="24"/>
        </w:rPr>
      </w:pPr>
    </w:p>
    <w:p>
      <w:pPr>
        <w:spacing w:line="360" w:lineRule="auto"/>
        <w:ind w:firstLine="4512" w:firstLineChars="1880"/>
        <w:rPr>
          <w:rFonts w:ascii="仿宋" w:hAnsi="仿宋" w:eastAsia="仿宋" w:cs="仿宋"/>
          <w:color w:val="000000" w:themeColor="text1"/>
          <w:sz w:val="24"/>
        </w:rPr>
      </w:pPr>
    </w:p>
    <w:p>
      <w:pPr>
        <w:spacing w:line="360" w:lineRule="auto"/>
        <w:ind w:firstLine="4512" w:firstLineChars="1880"/>
        <w:rPr>
          <w:rFonts w:ascii="仿宋" w:hAnsi="仿宋" w:eastAsia="仿宋" w:cs="仿宋"/>
          <w:color w:val="000000" w:themeColor="text1"/>
          <w:sz w:val="24"/>
        </w:rPr>
      </w:pPr>
    </w:p>
    <w:p>
      <w:pPr>
        <w:spacing w:line="360" w:lineRule="auto"/>
        <w:ind w:firstLine="4512" w:firstLineChars="1880"/>
        <w:rPr>
          <w:rFonts w:ascii="仿宋" w:hAnsi="仿宋" w:eastAsia="仿宋" w:cs="仿宋"/>
          <w:color w:val="000000" w:themeColor="text1"/>
          <w:sz w:val="24"/>
        </w:rPr>
      </w:pPr>
    </w:p>
    <w:p>
      <w:pPr>
        <w:spacing w:line="360" w:lineRule="auto"/>
        <w:ind w:firstLine="4512" w:firstLineChars="1880"/>
        <w:rPr>
          <w:rFonts w:ascii="仿宋" w:hAnsi="仿宋" w:eastAsia="仿宋" w:cs="仿宋"/>
          <w:color w:val="000000" w:themeColor="text1"/>
          <w:sz w:val="24"/>
        </w:rPr>
      </w:pPr>
      <w:r>
        <w:rPr>
          <w:rFonts w:hint="eastAsia" w:ascii="仿宋" w:hAnsi="仿宋" w:eastAsia="仿宋" w:cs="仿宋"/>
          <w:color w:val="000000" w:themeColor="text1"/>
          <w:sz w:val="24"/>
        </w:rPr>
        <w:t>投标人名称（公章）：</w:t>
      </w:r>
    </w:p>
    <w:p>
      <w:pPr>
        <w:spacing w:line="360" w:lineRule="auto"/>
        <w:ind w:firstLine="4512" w:firstLineChars="1880"/>
        <w:rPr>
          <w:rFonts w:ascii="仿宋" w:hAnsi="仿宋" w:eastAsia="仿宋" w:cs="仿宋"/>
          <w:sz w:val="24"/>
        </w:rPr>
      </w:pPr>
      <w:r>
        <w:rPr>
          <w:rFonts w:hint="eastAsia" w:ascii="仿宋" w:hAnsi="仿宋" w:eastAsia="仿宋" w:cs="仿宋"/>
          <w:color w:val="000000" w:themeColor="text1"/>
          <w:sz w:val="24"/>
        </w:rPr>
        <w:t>日期：</w:t>
      </w:r>
      <w:r>
        <w:rPr>
          <w:rFonts w:hint="eastAsia" w:ascii="仿宋" w:hAnsi="仿宋" w:eastAsia="仿宋" w:cs="仿宋"/>
          <w:sz w:val="24"/>
        </w:rPr>
        <w:t xml:space="preserve">  年 月 日</w:t>
      </w:r>
    </w:p>
    <w:p>
      <w:pPr>
        <w:widowControl/>
        <w:jc w:val="left"/>
        <w:rPr>
          <w:rFonts w:ascii="仿宋" w:hAnsi="仿宋" w:eastAsia="仿宋" w:cs="仿宋"/>
          <w:sz w:val="24"/>
        </w:rPr>
      </w:pPr>
      <w:r>
        <w:rPr>
          <w:rFonts w:ascii="仿宋" w:hAnsi="仿宋" w:eastAsia="仿宋" w:cs="仿宋"/>
          <w:sz w:val="24"/>
        </w:rPr>
        <w:br w:type="page"/>
      </w:r>
    </w:p>
    <w:p>
      <w:pPr>
        <w:spacing w:line="360" w:lineRule="auto"/>
        <w:ind w:firstLine="4512" w:firstLineChars="1880"/>
        <w:rPr>
          <w:rFonts w:ascii="仿宋" w:hAnsi="仿宋" w:eastAsia="仿宋" w:cs="仿宋"/>
          <w:sz w:val="24"/>
        </w:rPr>
      </w:pPr>
    </w:p>
    <w:p>
      <w:pPr>
        <w:widowControl/>
        <w:shd w:val="clear" w:color="auto" w:fill="FFFFFF"/>
        <w:tabs>
          <w:tab w:val="left" w:pos="3960"/>
        </w:tabs>
        <w:spacing w:line="360" w:lineRule="auto"/>
        <w:rPr>
          <w:rFonts w:ascii="方正小标宋简体" w:hAnsi="仿宋" w:eastAsia="方正小标宋简体" w:cs="仿宋"/>
          <w:b/>
          <w:bCs/>
          <w:sz w:val="32"/>
          <w:szCs w:val="32"/>
        </w:rPr>
      </w:pPr>
      <w:r>
        <w:rPr>
          <w:rFonts w:hint="eastAsia" w:ascii="方正小标宋简体" w:hAnsi="仿宋" w:eastAsia="方正小标宋简体" w:cs="仿宋"/>
          <w:b/>
          <w:bCs/>
          <w:sz w:val="32"/>
          <w:szCs w:val="32"/>
        </w:rPr>
        <w:t>附件</w:t>
      </w:r>
      <w:r>
        <w:rPr>
          <w:rFonts w:ascii="方正小标宋简体" w:hAnsi="仿宋" w:eastAsia="方正小标宋简体" w:cs="仿宋"/>
          <w:b/>
          <w:bCs/>
          <w:sz w:val="32"/>
          <w:szCs w:val="32"/>
        </w:rPr>
        <w:t>9</w:t>
      </w:r>
      <w:r>
        <w:rPr>
          <w:rFonts w:hint="eastAsia" w:ascii="方正小标宋简体" w:hAnsi="仿宋" w:eastAsia="方正小标宋简体" w:cs="仿宋"/>
          <w:b/>
          <w:bCs/>
          <w:sz w:val="32"/>
          <w:szCs w:val="32"/>
        </w:rPr>
        <w:t>：服务团队</w:t>
      </w:r>
    </w:p>
    <w:p>
      <w:pPr>
        <w:spacing w:line="360" w:lineRule="auto"/>
        <w:jc w:val="center"/>
        <w:rPr>
          <w:rFonts w:ascii="仿宋" w:hAnsi="仿宋" w:eastAsia="仿宋" w:cs="仿宋"/>
          <w:b/>
          <w:color w:val="000000" w:themeColor="text1"/>
          <w:sz w:val="24"/>
        </w:rPr>
      </w:pPr>
    </w:p>
    <w:tbl>
      <w:tblPr>
        <w:tblStyle w:val="9"/>
        <w:tblW w:w="8640" w:type="dxa"/>
        <w:tblInd w:w="113" w:type="dxa"/>
        <w:tblLayout w:type="autofit"/>
        <w:tblCellMar>
          <w:top w:w="0" w:type="dxa"/>
          <w:left w:w="108" w:type="dxa"/>
          <w:bottom w:w="0" w:type="dxa"/>
          <w:right w:w="108" w:type="dxa"/>
        </w:tblCellMar>
      </w:tblPr>
      <w:tblGrid>
        <w:gridCol w:w="960"/>
        <w:gridCol w:w="960"/>
        <w:gridCol w:w="960"/>
        <w:gridCol w:w="960"/>
        <w:gridCol w:w="960"/>
        <w:gridCol w:w="960"/>
        <w:gridCol w:w="960"/>
        <w:gridCol w:w="960"/>
        <w:gridCol w:w="960"/>
      </w:tblGrid>
      <w:tr>
        <w:tblPrEx>
          <w:tblCellMar>
            <w:top w:w="0" w:type="dxa"/>
            <w:left w:w="108" w:type="dxa"/>
            <w:bottom w:w="0" w:type="dxa"/>
            <w:right w:w="108" w:type="dxa"/>
          </w:tblCellMar>
        </w:tblPrEx>
        <w:trPr>
          <w:trHeight w:val="1248"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姓名</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性别</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岗位</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学历</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专业资质</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本单位任职时间</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参与承销企业项目数量</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拟任本次承销业务的职务</w:t>
            </w:r>
          </w:p>
        </w:tc>
      </w:tr>
      <w:tr>
        <w:tblPrEx>
          <w:tblCellMar>
            <w:top w:w="0" w:type="dxa"/>
            <w:left w:w="108" w:type="dxa"/>
            <w:bottom w:w="0" w:type="dxa"/>
            <w:right w:w="108" w:type="dxa"/>
          </w:tblCellMar>
        </w:tblPrEx>
        <w:trPr>
          <w:trHeight w:val="276"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6"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6"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6"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bl>
    <w:p>
      <w:pPr>
        <w:widowControl/>
        <w:spacing w:line="360" w:lineRule="auto"/>
        <w:rPr>
          <w:rFonts w:ascii="仿宋" w:hAnsi="仿宋" w:eastAsia="仿宋" w:cs="仿宋"/>
          <w:sz w:val="24"/>
        </w:rPr>
      </w:pPr>
    </w:p>
    <w:p>
      <w:pPr>
        <w:widowControl/>
        <w:spacing w:line="360" w:lineRule="auto"/>
        <w:rPr>
          <w:rFonts w:ascii="仿宋" w:hAnsi="仿宋" w:eastAsia="仿宋" w:cs="宋体"/>
          <w:color w:val="000000"/>
          <w:kern w:val="0"/>
          <w:sz w:val="24"/>
          <w:szCs w:val="24"/>
        </w:rPr>
      </w:pPr>
      <w:r>
        <w:rPr>
          <w:rFonts w:hint="eastAsia" w:ascii="仿宋" w:hAnsi="仿宋" w:eastAsia="仿宋" w:cs="仿宋"/>
          <w:sz w:val="24"/>
        </w:rPr>
        <w:t>备注：</w:t>
      </w:r>
      <w:r>
        <w:rPr>
          <w:rFonts w:hint="eastAsia" w:ascii="仿宋" w:hAnsi="仿宋" w:eastAsia="仿宋" w:cs="宋体"/>
          <w:color w:val="000000"/>
          <w:kern w:val="0"/>
          <w:sz w:val="24"/>
          <w:szCs w:val="24"/>
        </w:rPr>
        <w:t>联合体需分别提供相关信息。</w:t>
      </w:r>
    </w:p>
    <w:p>
      <w:pPr>
        <w:spacing w:line="360" w:lineRule="auto"/>
        <w:rPr>
          <w:rFonts w:ascii="仿宋" w:hAnsi="仿宋" w:eastAsia="仿宋" w:cs="仿宋"/>
          <w:sz w:val="24"/>
        </w:rPr>
      </w:pPr>
    </w:p>
    <w:p>
      <w:pPr>
        <w:spacing w:line="360" w:lineRule="auto"/>
        <w:ind w:firstLine="4497" w:firstLineChars="1874"/>
        <w:rPr>
          <w:rFonts w:ascii="仿宋" w:hAnsi="仿宋" w:eastAsia="仿宋" w:cs="仿宋"/>
          <w:color w:val="000000" w:themeColor="text1"/>
          <w:sz w:val="24"/>
        </w:rPr>
      </w:pPr>
    </w:p>
    <w:p>
      <w:pPr>
        <w:spacing w:line="360" w:lineRule="auto"/>
        <w:ind w:firstLine="4497" w:firstLineChars="1874"/>
        <w:rPr>
          <w:rFonts w:ascii="仿宋" w:hAnsi="仿宋" w:eastAsia="仿宋" w:cs="仿宋"/>
          <w:color w:val="000000" w:themeColor="text1"/>
          <w:sz w:val="24"/>
        </w:rPr>
      </w:pPr>
    </w:p>
    <w:p>
      <w:pPr>
        <w:spacing w:line="360" w:lineRule="auto"/>
        <w:ind w:firstLine="4497" w:firstLineChars="1874"/>
        <w:rPr>
          <w:rFonts w:ascii="仿宋" w:hAnsi="仿宋" w:eastAsia="仿宋" w:cs="仿宋"/>
          <w:color w:val="000000" w:themeColor="text1"/>
          <w:sz w:val="24"/>
        </w:rPr>
      </w:pPr>
      <w:r>
        <w:rPr>
          <w:rFonts w:hint="eastAsia" w:ascii="仿宋" w:hAnsi="仿宋" w:eastAsia="仿宋" w:cs="仿宋"/>
          <w:color w:val="000000" w:themeColor="text1"/>
          <w:sz w:val="24"/>
        </w:rPr>
        <w:t>投标人名称（公章）：</w:t>
      </w:r>
    </w:p>
    <w:p>
      <w:pPr>
        <w:spacing w:line="360" w:lineRule="auto"/>
        <w:ind w:firstLine="4512" w:firstLineChars="1880"/>
        <w:rPr>
          <w:rFonts w:ascii="仿宋" w:hAnsi="仿宋" w:eastAsia="仿宋" w:cs="仿宋"/>
          <w:color w:val="000000" w:themeColor="text1"/>
          <w:sz w:val="24"/>
        </w:rPr>
      </w:pPr>
      <w:r>
        <w:rPr>
          <w:rFonts w:hint="eastAsia" w:ascii="仿宋" w:hAnsi="仿宋" w:eastAsia="仿宋" w:cs="仿宋"/>
          <w:color w:val="000000" w:themeColor="text1"/>
          <w:sz w:val="24"/>
        </w:rPr>
        <w:t>日期：</w:t>
      </w:r>
      <w:r>
        <w:rPr>
          <w:rFonts w:hint="eastAsia" w:ascii="仿宋" w:hAnsi="仿宋" w:eastAsia="仿宋" w:cs="仿宋"/>
          <w:sz w:val="24"/>
        </w:rPr>
        <w:t xml:space="preserve">  年   月   日</w:t>
      </w:r>
    </w:p>
    <w:p>
      <w:pPr>
        <w:spacing w:line="360" w:lineRule="auto"/>
        <w:jc w:val="center"/>
        <w:rPr>
          <w:rFonts w:ascii="方正黑体简体" w:hAnsi="方正黑体简体" w:eastAsia="方正黑体简体" w:cs="仿宋"/>
          <w:b/>
          <w:color w:val="000000" w:themeColor="text1"/>
          <w:sz w:val="28"/>
          <w:szCs w:val="28"/>
        </w:rPr>
      </w:pPr>
    </w:p>
    <w:p>
      <w:pPr>
        <w:spacing w:line="360" w:lineRule="auto"/>
        <w:jc w:val="center"/>
        <w:rPr>
          <w:rFonts w:ascii="方正黑体简体" w:hAnsi="方正黑体简体" w:eastAsia="方正黑体简体" w:cs="仿宋"/>
          <w:b/>
          <w:color w:val="000000" w:themeColor="text1"/>
          <w:sz w:val="28"/>
          <w:szCs w:val="28"/>
        </w:rPr>
      </w:pPr>
    </w:p>
    <w:p>
      <w:pPr>
        <w:spacing w:line="360" w:lineRule="auto"/>
        <w:jc w:val="center"/>
        <w:rPr>
          <w:rFonts w:ascii="方正黑体简体" w:hAnsi="方正黑体简体" w:eastAsia="方正黑体简体" w:cs="仿宋"/>
          <w:b/>
          <w:color w:val="000000" w:themeColor="text1"/>
          <w:sz w:val="28"/>
          <w:szCs w:val="28"/>
        </w:rPr>
      </w:pPr>
    </w:p>
    <w:p>
      <w:pPr>
        <w:spacing w:line="360" w:lineRule="auto"/>
        <w:jc w:val="center"/>
        <w:rPr>
          <w:rFonts w:ascii="方正黑体简体" w:hAnsi="方正黑体简体" w:eastAsia="方正黑体简体" w:cs="仿宋"/>
          <w:b/>
          <w:color w:val="000000" w:themeColor="text1"/>
          <w:sz w:val="28"/>
          <w:szCs w:val="28"/>
        </w:rPr>
      </w:pPr>
    </w:p>
    <w:p>
      <w:pPr>
        <w:spacing w:line="360" w:lineRule="auto"/>
        <w:jc w:val="center"/>
        <w:rPr>
          <w:rFonts w:ascii="方正黑体简体" w:hAnsi="方正黑体简体" w:eastAsia="方正黑体简体" w:cs="仿宋"/>
          <w:b/>
          <w:color w:val="000000" w:themeColor="text1"/>
          <w:sz w:val="28"/>
          <w:szCs w:val="28"/>
        </w:rPr>
      </w:pPr>
    </w:p>
    <w:p>
      <w:pPr>
        <w:spacing w:line="360" w:lineRule="auto"/>
        <w:jc w:val="center"/>
        <w:rPr>
          <w:rFonts w:ascii="方正黑体简体" w:hAnsi="方正黑体简体" w:eastAsia="方正黑体简体" w:cs="仿宋"/>
          <w:b/>
          <w:color w:val="000000" w:themeColor="text1"/>
          <w:sz w:val="28"/>
          <w:szCs w:val="28"/>
        </w:rPr>
      </w:pPr>
    </w:p>
    <w:p>
      <w:pPr>
        <w:spacing w:line="360" w:lineRule="auto"/>
        <w:jc w:val="center"/>
        <w:rPr>
          <w:rFonts w:ascii="方正黑体简体" w:hAnsi="方正黑体简体" w:eastAsia="方正黑体简体" w:cs="仿宋"/>
          <w:b/>
          <w:color w:val="000000" w:themeColor="text1"/>
          <w:sz w:val="28"/>
          <w:szCs w:val="28"/>
        </w:rPr>
      </w:pPr>
    </w:p>
    <w:p>
      <w:pPr>
        <w:spacing w:line="360" w:lineRule="auto"/>
        <w:jc w:val="center"/>
        <w:rPr>
          <w:rFonts w:ascii="方正黑体简体" w:hAnsi="方正黑体简体" w:eastAsia="方正黑体简体" w:cs="仿宋"/>
          <w:b/>
          <w:color w:val="000000" w:themeColor="text1"/>
          <w:sz w:val="28"/>
          <w:szCs w:val="28"/>
        </w:rPr>
      </w:pPr>
    </w:p>
    <w:p>
      <w:pPr>
        <w:spacing w:line="360" w:lineRule="auto"/>
        <w:jc w:val="center"/>
        <w:rPr>
          <w:rFonts w:ascii="方正黑体简体" w:hAnsi="方正黑体简体" w:eastAsia="方正黑体简体" w:cs="仿宋"/>
          <w:b/>
          <w:color w:val="000000" w:themeColor="text1"/>
          <w:sz w:val="28"/>
          <w:szCs w:val="28"/>
        </w:rPr>
      </w:pPr>
    </w:p>
    <w:p>
      <w:pPr>
        <w:spacing w:line="360" w:lineRule="auto"/>
        <w:jc w:val="center"/>
        <w:rPr>
          <w:rFonts w:ascii="方正黑体简体" w:hAnsi="方正黑体简体" w:eastAsia="方正黑体简体" w:cs="仿宋"/>
          <w:b/>
          <w:color w:val="000000" w:themeColor="text1"/>
          <w:sz w:val="28"/>
          <w:szCs w:val="28"/>
        </w:rPr>
      </w:pPr>
    </w:p>
    <w:p>
      <w:pPr>
        <w:spacing w:line="360" w:lineRule="auto"/>
        <w:jc w:val="center"/>
        <w:rPr>
          <w:rFonts w:ascii="方正黑体简体" w:hAnsi="方正黑体简体" w:eastAsia="方正黑体简体" w:cs="仿宋"/>
          <w:b/>
          <w:color w:val="000000" w:themeColor="text1"/>
          <w:sz w:val="28"/>
          <w:szCs w:val="28"/>
        </w:rPr>
      </w:pPr>
    </w:p>
    <w:p>
      <w:pPr>
        <w:spacing w:line="360" w:lineRule="auto"/>
        <w:jc w:val="center"/>
        <w:rPr>
          <w:rFonts w:ascii="方正黑体简体" w:hAnsi="方正黑体简体" w:eastAsia="方正黑体简体" w:cs="仿宋"/>
          <w:b/>
          <w:color w:val="000000" w:themeColor="text1"/>
          <w:sz w:val="28"/>
          <w:szCs w:val="28"/>
        </w:rPr>
      </w:pPr>
      <w:r>
        <w:rPr>
          <w:rFonts w:hint="eastAsia" w:ascii="方正黑体简体" w:hAnsi="方正黑体简体" w:eastAsia="方正黑体简体" w:cs="仿宋"/>
          <w:b/>
          <w:color w:val="000000" w:themeColor="text1"/>
          <w:sz w:val="28"/>
          <w:szCs w:val="28"/>
        </w:rPr>
        <w:t>拟投入本次债券的承揽、承做服务团队主要负责人简历表</w:t>
      </w:r>
    </w:p>
    <w:tbl>
      <w:tblPr>
        <w:tblStyle w:val="9"/>
        <w:tblpPr w:leftFromText="180" w:rightFromText="180" w:vertAnchor="text" w:horzAnchor="margin" w:tblpY="29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334"/>
        <w:gridCol w:w="1362"/>
        <w:gridCol w:w="1360"/>
        <w:gridCol w:w="1387"/>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姓  名</w:t>
            </w:r>
          </w:p>
        </w:tc>
        <w:tc>
          <w:tcPr>
            <w:tcW w:w="13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性  别</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p>
        </w:tc>
        <w:tc>
          <w:tcPr>
            <w:tcW w:w="13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年  龄</w:t>
            </w:r>
          </w:p>
        </w:tc>
        <w:tc>
          <w:tcPr>
            <w:tcW w:w="1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职  务</w:t>
            </w:r>
          </w:p>
        </w:tc>
        <w:tc>
          <w:tcPr>
            <w:tcW w:w="13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职  称</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p>
        </w:tc>
        <w:tc>
          <w:tcPr>
            <w:tcW w:w="13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学  历</w:t>
            </w:r>
          </w:p>
        </w:tc>
        <w:tc>
          <w:tcPr>
            <w:tcW w:w="1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852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个人履历</w:t>
            </w:r>
          </w:p>
          <w:p>
            <w:pPr>
              <w:spacing w:line="360" w:lineRule="auto"/>
              <w:jc w:val="center"/>
              <w:rPr>
                <w:rFonts w:ascii="仿宋" w:hAnsi="仿宋" w:eastAsia="仿宋" w:cs="仿宋"/>
                <w:bCs/>
                <w:color w:val="000000" w:themeColor="text1"/>
                <w:sz w:val="24"/>
              </w:rPr>
            </w:pPr>
          </w:p>
          <w:p>
            <w:pPr>
              <w:spacing w:line="360" w:lineRule="auto"/>
              <w:jc w:val="center"/>
              <w:rPr>
                <w:rFonts w:ascii="仿宋" w:hAnsi="仿宋" w:eastAsia="仿宋" w:cs="仿宋"/>
                <w:bCs/>
                <w:color w:val="000000" w:themeColor="text1"/>
                <w:sz w:val="24"/>
              </w:rPr>
            </w:pPr>
          </w:p>
          <w:p>
            <w:pPr>
              <w:spacing w:line="360" w:lineRule="auto"/>
              <w:jc w:val="center"/>
              <w:rPr>
                <w:rFonts w:ascii="仿宋" w:hAnsi="仿宋" w:eastAsia="仿宋" w:cs="仿宋"/>
                <w:bCs/>
                <w:color w:val="000000" w:themeColor="text1"/>
                <w:sz w:val="24"/>
              </w:rPr>
            </w:pPr>
          </w:p>
          <w:p>
            <w:pPr>
              <w:spacing w:line="360" w:lineRule="auto"/>
              <w:jc w:val="center"/>
              <w:rPr>
                <w:rFonts w:ascii="仿宋" w:hAnsi="仿宋" w:eastAsia="仿宋" w:cs="仿宋"/>
                <w:bCs/>
                <w:color w:val="000000" w:themeColor="text1"/>
                <w:sz w:val="24"/>
              </w:rPr>
            </w:pPr>
          </w:p>
          <w:p>
            <w:pPr>
              <w:spacing w:line="360" w:lineRule="auto"/>
              <w:jc w:val="center"/>
              <w:rPr>
                <w:rFonts w:ascii="仿宋" w:hAnsi="仿宋" w:eastAsia="仿宋" w:cs="仿宋"/>
                <w:bCs/>
                <w:color w:val="000000" w:themeColor="text1"/>
                <w:sz w:val="24"/>
              </w:rPr>
            </w:pPr>
          </w:p>
          <w:p>
            <w:pPr>
              <w:spacing w:line="360" w:lineRule="auto"/>
              <w:jc w:val="center"/>
              <w:rPr>
                <w:rFonts w:ascii="仿宋" w:hAnsi="仿宋" w:eastAsia="仿宋" w:cs="仿宋"/>
                <w:bCs/>
                <w:color w:val="000000" w:themeColor="text1"/>
                <w:sz w:val="24"/>
              </w:rPr>
            </w:pPr>
          </w:p>
          <w:p>
            <w:pPr>
              <w:spacing w:line="36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52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作为项目负责人的从业时间、累计参与主承销公司债的金额、只数等等。</w:t>
            </w:r>
          </w:p>
          <w:p>
            <w:pPr>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（格式可根据承销业绩情况自行调整或扩展）</w:t>
            </w:r>
          </w:p>
        </w:tc>
      </w:tr>
    </w:tbl>
    <w:p>
      <w:pPr>
        <w:widowControl/>
        <w:overflowPunct w:val="0"/>
        <w:autoSpaceDE w:val="0"/>
        <w:autoSpaceDN w:val="0"/>
        <w:adjustRightInd w:val="0"/>
        <w:spacing w:line="360" w:lineRule="auto"/>
        <w:jc w:val="left"/>
        <w:textAlignment w:val="baseline"/>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备注：1、联合体仅需提供牵头方。</w:t>
      </w:r>
    </w:p>
    <w:p>
      <w:pPr>
        <w:spacing w:line="360" w:lineRule="auto"/>
        <w:rPr>
          <w:rFonts w:ascii="仿宋" w:hAnsi="仿宋" w:eastAsia="仿宋" w:cs="仿宋"/>
          <w:b/>
          <w:sz w:val="24"/>
        </w:rPr>
      </w:pPr>
    </w:p>
    <w:p>
      <w:pPr>
        <w:spacing w:line="360" w:lineRule="auto"/>
        <w:rPr>
          <w:rFonts w:ascii="仿宋" w:hAnsi="仿宋" w:eastAsia="仿宋" w:cs="仿宋"/>
          <w:sz w:val="24"/>
        </w:rPr>
      </w:pPr>
    </w:p>
    <w:p>
      <w:pPr>
        <w:spacing w:line="360" w:lineRule="auto"/>
        <w:ind w:firstLine="4512" w:firstLineChars="1880"/>
        <w:rPr>
          <w:rFonts w:ascii="仿宋" w:hAnsi="仿宋" w:eastAsia="仿宋" w:cs="仿宋"/>
          <w:color w:val="000000" w:themeColor="text1"/>
          <w:sz w:val="24"/>
        </w:rPr>
      </w:pPr>
      <w:r>
        <w:rPr>
          <w:rFonts w:hint="eastAsia" w:ascii="仿宋" w:hAnsi="仿宋" w:eastAsia="仿宋" w:cs="仿宋"/>
          <w:color w:val="000000" w:themeColor="text1"/>
          <w:sz w:val="24"/>
        </w:rPr>
        <w:t>投标人名称（公章）：</w:t>
      </w:r>
    </w:p>
    <w:p>
      <w:pPr>
        <w:spacing w:line="360" w:lineRule="auto"/>
        <w:ind w:firstLine="4512" w:firstLineChars="1880"/>
        <w:rPr>
          <w:rFonts w:ascii="仿宋" w:hAnsi="仿宋" w:eastAsia="仿宋" w:cs="仿宋"/>
          <w:sz w:val="24"/>
        </w:rPr>
      </w:pPr>
      <w:r>
        <w:rPr>
          <w:rFonts w:hint="eastAsia" w:ascii="仿宋" w:hAnsi="仿宋" w:eastAsia="仿宋" w:cs="仿宋"/>
          <w:color w:val="000000" w:themeColor="text1"/>
          <w:sz w:val="24"/>
        </w:rPr>
        <w:t>日期：</w:t>
      </w:r>
      <w:r>
        <w:rPr>
          <w:rFonts w:hint="eastAsia" w:ascii="仿宋" w:hAnsi="仿宋" w:eastAsia="仿宋" w:cs="仿宋"/>
          <w:sz w:val="24"/>
        </w:rPr>
        <w:t xml:space="preserve">   年   月   日</w:t>
      </w:r>
    </w:p>
    <w:p>
      <w:pPr>
        <w:widowControl/>
        <w:jc w:val="left"/>
        <w:rPr>
          <w:rFonts w:ascii="仿宋" w:hAnsi="仿宋" w:eastAsia="仿宋" w:cs="仿宋"/>
          <w:sz w:val="24"/>
        </w:rPr>
      </w:pPr>
      <w:r>
        <w:rPr>
          <w:rFonts w:ascii="仿宋" w:hAnsi="仿宋" w:eastAsia="仿宋" w:cs="仿宋"/>
          <w:sz w:val="24"/>
        </w:rPr>
        <w:br w:type="page"/>
      </w:r>
    </w:p>
    <w:p>
      <w:pPr>
        <w:widowControl/>
        <w:shd w:val="clear" w:color="auto" w:fill="FFFFFF"/>
        <w:tabs>
          <w:tab w:val="left" w:pos="3960"/>
        </w:tabs>
        <w:spacing w:line="600" w:lineRule="exact"/>
        <w:rPr>
          <w:rFonts w:ascii="方正小标宋简体" w:hAnsi="方正黑体简体" w:eastAsia="方正小标宋简体" w:cs="仿宋"/>
          <w:b/>
          <w:bCs/>
          <w:sz w:val="32"/>
          <w:szCs w:val="32"/>
        </w:rPr>
      </w:pPr>
      <w:r>
        <w:rPr>
          <w:rFonts w:hint="eastAsia" w:ascii="方正小标宋简体" w:hAnsi="方正黑体简体" w:eastAsia="方正小标宋简体" w:cs="仿宋"/>
          <w:b/>
          <w:bCs/>
          <w:sz w:val="32"/>
          <w:szCs w:val="32"/>
        </w:rPr>
        <w:t>附件</w:t>
      </w:r>
      <w:r>
        <w:rPr>
          <w:rFonts w:ascii="方正小标宋简体" w:hAnsi="方正黑体简体" w:eastAsia="方正小标宋简体" w:cs="仿宋"/>
          <w:b/>
          <w:bCs/>
          <w:sz w:val="32"/>
          <w:szCs w:val="32"/>
        </w:rPr>
        <w:t>10</w:t>
      </w:r>
      <w:r>
        <w:rPr>
          <w:rFonts w:hint="eastAsia" w:ascii="方正小标宋简体" w:hAnsi="方正黑体简体" w:eastAsia="方正小标宋简体" w:cs="仿宋"/>
          <w:b/>
          <w:bCs/>
          <w:sz w:val="32"/>
          <w:szCs w:val="32"/>
        </w:rPr>
        <w:t>：承销费率报价</w:t>
      </w:r>
    </w:p>
    <w:tbl>
      <w:tblPr>
        <w:tblStyle w:val="9"/>
        <w:tblW w:w="8150"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3252"/>
        <w:gridCol w:w="489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131" w:hRule="atLeast"/>
        </w:trPr>
        <w:tc>
          <w:tcPr>
            <w:tcW w:w="3252" w:type="dxa"/>
            <w:tcBorders>
              <w:top w:val="single" w:color="auto" w:sz="2" w:space="0"/>
            </w:tcBorders>
            <w:vAlign w:val="center"/>
          </w:tcPr>
          <w:p>
            <w:pPr>
              <w:jc w:val="center"/>
              <w:rPr>
                <w:rFonts w:ascii="仿宋" w:hAnsi="仿宋" w:eastAsia="仿宋" w:cs="仿宋"/>
                <w:sz w:val="24"/>
              </w:rPr>
            </w:pPr>
            <w:r>
              <w:rPr>
                <w:rFonts w:hint="eastAsia" w:ascii="仿宋" w:hAnsi="仿宋" w:eastAsia="仿宋" w:cs="仿宋"/>
                <w:sz w:val="24"/>
              </w:rPr>
              <w:t>项目名称</w:t>
            </w:r>
          </w:p>
        </w:tc>
        <w:tc>
          <w:tcPr>
            <w:tcW w:w="4898" w:type="dxa"/>
            <w:tcBorders>
              <w:top w:val="single" w:color="auto" w:sz="2" w:space="0"/>
            </w:tcBorders>
            <w:vAlign w:val="center"/>
          </w:tcPr>
          <w:p>
            <w:pPr>
              <w:jc w:val="center"/>
              <w:rPr>
                <w:rFonts w:ascii="仿宋" w:hAnsi="仿宋" w:eastAsia="仿宋" w:cs="仿宋"/>
                <w:sz w:val="24"/>
              </w:rPr>
            </w:pPr>
            <w:r>
              <w:rPr>
                <w:rFonts w:hint="eastAsia" w:ascii="仿宋" w:hAnsi="仿宋" w:eastAsia="仿宋" w:cs="仿宋"/>
                <w:sz w:val="24"/>
              </w:rPr>
              <w:t>投标报价（每年）</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131" w:hRule="atLeast"/>
        </w:trPr>
        <w:tc>
          <w:tcPr>
            <w:tcW w:w="3252" w:type="dxa"/>
            <w:tcBorders>
              <w:bottom w:val="single" w:color="auto" w:sz="2" w:space="0"/>
            </w:tcBorders>
            <w:vAlign w:val="center"/>
          </w:tcPr>
          <w:p>
            <w:pPr>
              <w:jc w:val="center"/>
              <w:rPr>
                <w:rFonts w:ascii="仿宋" w:hAnsi="仿宋" w:eastAsia="仿宋" w:cs="仿宋"/>
                <w:sz w:val="24"/>
              </w:rPr>
            </w:pPr>
            <w:r>
              <w:rPr>
                <w:rFonts w:hint="eastAsia" w:ascii="仿宋" w:hAnsi="仿宋" w:eastAsia="仿宋" w:cs="仿宋"/>
                <w:sz w:val="24"/>
              </w:rPr>
              <w:t>公司债券承销</w:t>
            </w:r>
          </w:p>
        </w:tc>
        <w:tc>
          <w:tcPr>
            <w:tcW w:w="4898" w:type="dxa"/>
            <w:tcBorders>
              <w:bottom w:val="single" w:color="auto" w:sz="2" w:space="0"/>
            </w:tcBorders>
            <w:vAlign w:val="center"/>
          </w:tcPr>
          <w:p>
            <w:pPr>
              <w:jc w:val="center"/>
              <w:rPr>
                <w:rFonts w:ascii="仿宋" w:hAnsi="仿宋" w:eastAsia="仿宋" w:cs="仿宋"/>
                <w:sz w:val="24"/>
              </w:rPr>
            </w:pPr>
          </w:p>
        </w:tc>
      </w:tr>
    </w:tbl>
    <w:p>
      <w:pPr>
        <w:widowControl/>
        <w:shd w:val="clear" w:color="auto" w:fill="FFFFFF"/>
        <w:tabs>
          <w:tab w:val="left" w:pos="3960"/>
        </w:tabs>
        <w:spacing w:line="600" w:lineRule="exact"/>
        <w:rPr>
          <w:rFonts w:ascii="仿宋" w:hAnsi="仿宋" w:eastAsia="仿宋" w:cs="仿宋"/>
          <w:sz w:val="24"/>
        </w:rPr>
      </w:pPr>
      <w:r>
        <w:rPr>
          <w:rFonts w:hint="eastAsia" w:ascii="仿宋" w:hAnsi="仿宋" w:eastAsia="仿宋" w:cs="仿宋"/>
          <w:sz w:val="24"/>
        </w:rPr>
        <w:t>备注：1、不接受浮动报价。</w:t>
      </w:r>
    </w:p>
    <w:p>
      <w:pPr>
        <w:widowControl/>
        <w:shd w:val="clear" w:color="auto" w:fill="FFFFFF"/>
        <w:tabs>
          <w:tab w:val="left" w:pos="3960"/>
        </w:tabs>
        <w:spacing w:line="600" w:lineRule="exact"/>
        <w:rPr>
          <w:rFonts w:ascii="仿宋" w:hAnsi="仿宋" w:eastAsia="仿宋" w:cs="仿宋"/>
          <w:sz w:val="24"/>
        </w:rPr>
      </w:pPr>
    </w:p>
    <w:p>
      <w:pPr>
        <w:spacing w:line="440" w:lineRule="exact"/>
        <w:ind w:firstLine="4512" w:firstLineChars="1880"/>
        <w:rPr>
          <w:rFonts w:ascii="仿宋" w:hAnsi="仿宋" w:eastAsia="仿宋" w:cs="仿宋"/>
          <w:color w:val="000000" w:themeColor="text1"/>
          <w:sz w:val="24"/>
        </w:rPr>
      </w:pPr>
    </w:p>
    <w:p>
      <w:pPr>
        <w:spacing w:line="440" w:lineRule="exact"/>
        <w:ind w:firstLine="4512" w:firstLineChars="1880"/>
        <w:rPr>
          <w:rFonts w:ascii="仿宋" w:hAnsi="仿宋" w:eastAsia="仿宋" w:cs="仿宋"/>
          <w:color w:val="000000" w:themeColor="text1"/>
          <w:sz w:val="24"/>
        </w:rPr>
      </w:pPr>
    </w:p>
    <w:p>
      <w:pPr>
        <w:spacing w:line="440" w:lineRule="exact"/>
        <w:ind w:firstLine="4512" w:firstLineChars="1880"/>
        <w:rPr>
          <w:rFonts w:ascii="仿宋" w:hAnsi="仿宋" w:eastAsia="仿宋" w:cs="仿宋"/>
          <w:color w:val="000000" w:themeColor="text1"/>
          <w:sz w:val="24"/>
        </w:rPr>
      </w:pPr>
      <w:r>
        <w:rPr>
          <w:rFonts w:hint="eastAsia" w:ascii="仿宋" w:hAnsi="仿宋" w:eastAsia="仿宋" w:cs="仿宋"/>
          <w:color w:val="000000" w:themeColor="text1"/>
          <w:sz w:val="24"/>
        </w:rPr>
        <w:t>投标人名称（公章）：</w:t>
      </w:r>
    </w:p>
    <w:p>
      <w:pPr>
        <w:spacing w:line="440" w:lineRule="exact"/>
        <w:ind w:firstLine="4512" w:firstLineChars="1880"/>
        <w:rPr>
          <w:rFonts w:ascii="仿宋" w:hAnsi="仿宋" w:eastAsia="仿宋" w:cs="仿宋"/>
          <w:color w:val="000000" w:themeColor="text1"/>
          <w:sz w:val="24"/>
        </w:rPr>
      </w:pPr>
      <w:r>
        <w:rPr>
          <w:rFonts w:hint="eastAsia" w:ascii="仿宋" w:hAnsi="仿宋" w:eastAsia="仿宋" w:cs="仿宋"/>
          <w:color w:val="000000" w:themeColor="text1"/>
          <w:sz w:val="24"/>
        </w:rPr>
        <w:t>日期：</w:t>
      </w:r>
      <w:r>
        <w:rPr>
          <w:rFonts w:hint="eastAsia" w:ascii="仿宋" w:hAnsi="仿宋" w:eastAsia="仿宋" w:cs="仿宋"/>
          <w:sz w:val="24"/>
        </w:rPr>
        <w:t xml:space="preserve">  年   月    日</w:t>
      </w:r>
    </w:p>
    <w:p>
      <w:pPr>
        <w:spacing w:line="360" w:lineRule="auto"/>
        <w:rPr>
          <w:rFonts w:ascii="仿宋" w:hAnsi="仿宋" w:eastAsia="仿宋" w:cs="仿宋"/>
          <w:color w:val="000000" w:themeColor="text1"/>
          <w:kern w:val="0"/>
          <w:sz w:val="24"/>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65F6"/>
    <w:multiLevelType w:val="multilevel"/>
    <w:tmpl w:val="002D65F6"/>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MDYxZjcyYmJjZDAzZTc5OWY3ZTJmNmVkNWZjZjYifQ=="/>
  </w:docVars>
  <w:rsids>
    <w:rsidRoot w:val="00CE7D5F"/>
    <w:rsid w:val="000A177C"/>
    <w:rsid w:val="00165F44"/>
    <w:rsid w:val="001A1FC1"/>
    <w:rsid w:val="001C344C"/>
    <w:rsid w:val="00210D04"/>
    <w:rsid w:val="00244CE1"/>
    <w:rsid w:val="002644A5"/>
    <w:rsid w:val="0026475B"/>
    <w:rsid w:val="002C5A3E"/>
    <w:rsid w:val="002F0F01"/>
    <w:rsid w:val="003B3099"/>
    <w:rsid w:val="003C360C"/>
    <w:rsid w:val="003D64AB"/>
    <w:rsid w:val="003E2919"/>
    <w:rsid w:val="003F7F93"/>
    <w:rsid w:val="0041074C"/>
    <w:rsid w:val="00417D3F"/>
    <w:rsid w:val="00427249"/>
    <w:rsid w:val="004424C4"/>
    <w:rsid w:val="00475CD6"/>
    <w:rsid w:val="00485A4A"/>
    <w:rsid w:val="004955A5"/>
    <w:rsid w:val="004B1DE8"/>
    <w:rsid w:val="004F126B"/>
    <w:rsid w:val="004F494B"/>
    <w:rsid w:val="0054138D"/>
    <w:rsid w:val="0055532B"/>
    <w:rsid w:val="00555866"/>
    <w:rsid w:val="005E7FE7"/>
    <w:rsid w:val="005F6294"/>
    <w:rsid w:val="00625A8B"/>
    <w:rsid w:val="006A262F"/>
    <w:rsid w:val="006E0722"/>
    <w:rsid w:val="006F6405"/>
    <w:rsid w:val="00705883"/>
    <w:rsid w:val="00706574"/>
    <w:rsid w:val="00710083"/>
    <w:rsid w:val="007113FC"/>
    <w:rsid w:val="00760E89"/>
    <w:rsid w:val="00796EF0"/>
    <w:rsid w:val="007A073C"/>
    <w:rsid w:val="007A453F"/>
    <w:rsid w:val="007D1B67"/>
    <w:rsid w:val="007D2C6D"/>
    <w:rsid w:val="007F1E79"/>
    <w:rsid w:val="008506BE"/>
    <w:rsid w:val="008613DC"/>
    <w:rsid w:val="00871D9B"/>
    <w:rsid w:val="008C0A25"/>
    <w:rsid w:val="008D4C3A"/>
    <w:rsid w:val="008F3F6F"/>
    <w:rsid w:val="0090147D"/>
    <w:rsid w:val="00957445"/>
    <w:rsid w:val="009723DE"/>
    <w:rsid w:val="009A7E7C"/>
    <w:rsid w:val="009D3B0C"/>
    <w:rsid w:val="009F081C"/>
    <w:rsid w:val="00A02BE2"/>
    <w:rsid w:val="00A2184A"/>
    <w:rsid w:val="00A40342"/>
    <w:rsid w:val="00A67C50"/>
    <w:rsid w:val="00A859B9"/>
    <w:rsid w:val="00AC13F1"/>
    <w:rsid w:val="00AC46CC"/>
    <w:rsid w:val="00B36EB6"/>
    <w:rsid w:val="00B4581A"/>
    <w:rsid w:val="00B51E38"/>
    <w:rsid w:val="00B524D4"/>
    <w:rsid w:val="00B67879"/>
    <w:rsid w:val="00B678B6"/>
    <w:rsid w:val="00B758FA"/>
    <w:rsid w:val="00B84A30"/>
    <w:rsid w:val="00B9655F"/>
    <w:rsid w:val="00BA5149"/>
    <w:rsid w:val="00BB45BC"/>
    <w:rsid w:val="00C00A90"/>
    <w:rsid w:val="00C21CDA"/>
    <w:rsid w:val="00C33B0F"/>
    <w:rsid w:val="00CA7594"/>
    <w:rsid w:val="00CD4F3C"/>
    <w:rsid w:val="00CE7D5F"/>
    <w:rsid w:val="00D706DD"/>
    <w:rsid w:val="00D932B3"/>
    <w:rsid w:val="00D9577B"/>
    <w:rsid w:val="00DB2419"/>
    <w:rsid w:val="00DD04A1"/>
    <w:rsid w:val="00E029FD"/>
    <w:rsid w:val="00E171E3"/>
    <w:rsid w:val="00E354CD"/>
    <w:rsid w:val="00E447BE"/>
    <w:rsid w:val="00EA55A2"/>
    <w:rsid w:val="00EB208F"/>
    <w:rsid w:val="00EC0EBB"/>
    <w:rsid w:val="00EC6536"/>
    <w:rsid w:val="00F0718C"/>
    <w:rsid w:val="00F43CDF"/>
    <w:rsid w:val="00F5069F"/>
    <w:rsid w:val="00F7711E"/>
    <w:rsid w:val="00FD68E9"/>
    <w:rsid w:val="17C76019"/>
    <w:rsid w:val="35553CDF"/>
    <w:rsid w:val="464A766B"/>
    <w:rsid w:val="5F4F1ECB"/>
    <w:rsid w:val="78C14B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2"/>
    <w:qFormat/>
    <w:uiPriority w:val="0"/>
    <w:pPr>
      <w:keepNext/>
      <w:keepLines/>
      <w:spacing w:line="416"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link w:val="13"/>
    <w:qFormat/>
    <w:uiPriority w:val="0"/>
    <w:pPr>
      <w:adjustRightInd w:val="0"/>
      <w:spacing w:line="312" w:lineRule="atLeast"/>
      <w:ind w:firstLine="420"/>
      <w:textAlignment w:val="baseline"/>
    </w:pPr>
    <w:rPr>
      <w:rFonts w:ascii="Times New Roman" w:hAnsi="Times New Roman"/>
      <w:kern w:val="0"/>
      <w:szCs w:val="20"/>
    </w:rPr>
  </w:style>
  <w:style w:type="paragraph" w:styleId="4">
    <w:name w:val="annotation text"/>
    <w:basedOn w:val="1"/>
    <w:link w:val="16"/>
    <w:semiHidden/>
    <w:unhideWhenUsed/>
    <w:qFormat/>
    <w:uiPriority w:val="99"/>
    <w:pPr>
      <w:jc w:val="left"/>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4"/>
    <w:next w:val="4"/>
    <w:link w:val="17"/>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标题 2 字符"/>
    <w:basedOn w:val="10"/>
    <w:link w:val="2"/>
    <w:qFormat/>
    <w:uiPriority w:val="0"/>
    <w:rPr>
      <w:rFonts w:ascii="Arial" w:hAnsi="Arial" w:eastAsia="黑体" w:cs="Times New Roman"/>
      <w:b/>
      <w:bCs/>
      <w:sz w:val="32"/>
      <w:szCs w:val="32"/>
    </w:rPr>
  </w:style>
  <w:style w:type="character" w:customStyle="1" w:styleId="13">
    <w:name w:val="正文缩进 字符"/>
    <w:link w:val="3"/>
    <w:qFormat/>
    <w:uiPriority w:val="0"/>
    <w:rPr>
      <w:rFonts w:ascii="Times New Roman" w:hAnsi="Times New Roman" w:eastAsia="宋体" w:cs="Times New Roman"/>
      <w:kern w:val="0"/>
      <w:szCs w:val="20"/>
    </w:rPr>
  </w:style>
  <w:style w:type="character" w:customStyle="1" w:styleId="14">
    <w:name w:val="页眉 字符"/>
    <w:basedOn w:val="10"/>
    <w:link w:val="6"/>
    <w:qFormat/>
    <w:uiPriority w:val="99"/>
    <w:rPr>
      <w:rFonts w:ascii="Calibri" w:hAnsi="Calibri" w:eastAsia="宋体" w:cs="Times New Roman"/>
      <w:sz w:val="18"/>
      <w:szCs w:val="18"/>
    </w:rPr>
  </w:style>
  <w:style w:type="character" w:customStyle="1" w:styleId="15">
    <w:name w:val="页脚 字符"/>
    <w:basedOn w:val="10"/>
    <w:link w:val="5"/>
    <w:qFormat/>
    <w:uiPriority w:val="99"/>
    <w:rPr>
      <w:rFonts w:ascii="Calibri" w:hAnsi="Calibri" w:eastAsia="宋体" w:cs="Times New Roman"/>
      <w:sz w:val="18"/>
      <w:szCs w:val="18"/>
    </w:rPr>
  </w:style>
  <w:style w:type="character" w:customStyle="1" w:styleId="16">
    <w:name w:val="批注文字 字符"/>
    <w:basedOn w:val="10"/>
    <w:link w:val="4"/>
    <w:semiHidden/>
    <w:qFormat/>
    <w:uiPriority w:val="99"/>
    <w:rPr>
      <w:rFonts w:ascii="Calibri" w:hAnsi="Calibri" w:eastAsia="宋体" w:cs="Times New Roman"/>
    </w:rPr>
  </w:style>
  <w:style w:type="character" w:customStyle="1" w:styleId="17">
    <w:name w:val="批注主题 字符"/>
    <w:basedOn w:val="16"/>
    <w:link w:val="8"/>
    <w:semiHidden/>
    <w:qFormat/>
    <w:uiPriority w:val="99"/>
    <w:rPr>
      <w:rFonts w:ascii="Calibri" w:hAnsi="Calibri" w:eastAsia="宋体" w:cs="Times New Roman"/>
      <w:b/>
      <w:bCs/>
    </w:rPr>
  </w:style>
  <w:style w:type="paragraph" w:customStyle="1" w:styleId="18">
    <w:name w:val="修订1"/>
    <w:hidden/>
    <w:semiHidden/>
    <w:qFormat/>
    <w:uiPriority w:val="99"/>
    <w:rPr>
      <w:rFonts w:ascii="Calibri" w:hAnsi="Calibri" w:eastAsia="宋体" w:cs="Times New Roman"/>
      <w:kern w:val="2"/>
      <w:sz w:val="21"/>
      <w:szCs w:val="22"/>
      <w:lang w:val="en-US" w:eastAsia="zh-CN" w:bidi="ar-SA"/>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13</Pages>
  <Words>1800</Words>
  <Characters>1848</Characters>
  <Lines>16</Lines>
  <Paragraphs>4</Paragraphs>
  <TotalTime>689</TotalTime>
  <ScaleCrop>false</ScaleCrop>
  <LinksUpToDate>false</LinksUpToDate>
  <CharactersWithSpaces>2051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2022-01-05T06:51:00Z</dcterms:created>
  <dc:creator>USER-</dc:creator>
  <cp:lastModifiedBy>人生导师</cp:lastModifiedBy>
  <cp:lastPrinted>2023-05-08T02:31:00Z</cp:lastPrinted>
  <dcterms:modified xsi:type="dcterms:W3CDTF">2023-05-23T08:37:40Z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6A9FA78C72D64180A171764DEA3A52F5_13</vt:lpwstr>
  </property>
</Properties>
</file>